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294" w:rsidRDefault="009927E6" w:rsidP="0065415B">
      <w:pPr>
        <w:jc w:val="center"/>
        <w:rPr>
          <w:b/>
          <w:sz w:val="32"/>
        </w:rPr>
      </w:pPr>
      <w:r w:rsidRPr="009927E6">
        <w:rPr>
          <w:b/>
          <w:noProof/>
          <w:sz w:val="32"/>
          <w:highlight w:val="yellow"/>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2.15pt;margin-top:0;width:470.1pt;height:87.85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">
            <v:textbox>
              <w:txbxContent>
                <w:p w:rsidR="00A17C5F" w:rsidRDefault="00A17C5F" w:rsidP="00FB057F">
                  <w:pPr>
                    <w:spacing w:after="0"/>
                    <w:jc w:val="center"/>
                    <w:rPr>
                      <w:sz w:val="24"/>
                    </w:rPr>
                  </w:pPr>
                  <w:r>
                    <w:rPr>
                      <w:sz w:val="24"/>
                    </w:rPr>
                    <w:t xml:space="preserve">This </w:t>
                  </w:r>
                  <w:proofErr w:type="gramStart"/>
                  <w:r>
                    <w:rPr>
                      <w:sz w:val="24"/>
                    </w:rPr>
                    <w:t xml:space="preserve">sample  </w:t>
                  </w:r>
                  <w:bookmarkStart w:id="0" w:name="_GoBack"/>
                  <w:bookmarkEnd w:id="0"/>
                  <w:r>
                    <w:rPr>
                      <w:sz w:val="24"/>
                    </w:rPr>
                    <w:t>procedure</w:t>
                  </w:r>
                  <w:proofErr w:type="gramEnd"/>
                  <w:r>
                    <w:rPr>
                      <w:sz w:val="24"/>
                    </w:rPr>
                    <w:t xml:space="preserve"> should be customized to </w:t>
                  </w:r>
                  <w:r w:rsidRPr="00BF21CB">
                    <w:rPr>
                      <w:sz w:val="24"/>
                    </w:rPr>
                    <w:t xml:space="preserve">fit the needs of your company.  Refer to </w:t>
                  </w:r>
                  <w:r w:rsidRPr="00BF21CB">
                    <w:rPr>
                      <w:i/>
                      <w:sz w:val="24"/>
                    </w:rPr>
                    <w:t>the Excellence program Topic Requirements</w:t>
                  </w:r>
                  <w:r w:rsidRPr="00BF21CB">
                    <w:rPr>
                      <w:sz w:val="24"/>
                    </w:rPr>
                    <w:t>.  Once</w:t>
                  </w:r>
                  <w:r>
                    <w:rPr>
                      <w:sz w:val="24"/>
                    </w:rPr>
                    <w:t xml:space="preserve"> you have done that, simply add or delete from this procedure to integrate it into your internal processes.</w:t>
                  </w:r>
                </w:p>
                <w:p w:rsidR="00A17C5F" w:rsidRDefault="00A17C5F" w:rsidP="00FB057F">
                  <w:pPr>
                    <w:jc w:val="center"/>
                  </w:pPr>
                  <w:r>
                    <w:rPr>
                      <w:sz w:val="24"/>
                    </w:rPr>
                    <w:t>This procedure is not meant to be used as-is.</w:t>
                  </w:r>
                </w:p>
                <w:p w:rsidR="00A17C5F" w:rsidRDefault="00A17C5F" w:rsidP="00877294">
                  <w:pPr>
                    <w:jc w:val="center"/>
                  </w:pPr>
                </w:p>
              </w:txbxContent>
            </v:textbox>
            <w10:wrap type="square"/>
          </v:shape>
        </w:pict>
      </w:r>
    </w:p>
    <w:p w:rsidR="00907C03" w:rsidRDefault="00FF5C85" w:rsidP="0065415B">
      <w:pPr>
        <w:jc w:val="center"/>
        <w:rPr>
          <w:b/>
          <w:sz w:val="32"/>
        </w:rPr>
      </w:pPr>
      <w:r>
        <w:rPr>
          <w:b/>
          <w:sz w:val="32"/>
        </w:rPr>
        <w:t>CONTROL OF RECORDS</w:t>
      </w:r>
    </w:p>
    <w:p w:rsidR="0065415B" w:rsidRDefault="0065415B" w:rsidP="0065415B">
      <w:pPr>
        <w:rPr>
          <w:b/>
          <w:sz w:val="24"/>
        </w:rPr>
      </w:pPr>
    </w:p>
    <w:tbl>
      <w:tblPr>
        <w:tblStyle w:val="TableGrid"/>
        <w:tblW w:w="0" w:type="auto"/>
        <w:tblLook w:val="04A0"/>
      </w:tblPr>
      <w:tblGrid>
        <w:gridCol w:w="4675"/>
        <w:gridCol w:w="4675"/>
      </w:tblGrid>
      <w:tr w:rsidR="0065415B" w:rsidTr="0065415B">
        <w:tc>
          <w:tcPr>
            <w:tcW w:w="4675" w:type="dxa"/>
          </w:tcPr>
          <w:p w:rsidR="0065415B" w:rsidRDefault="0065415B" w:rsidP="0065415B">
            <w:pPr>
              <w:rPr>
                <w:b/>
                <w:sz w:val="24"/>
              </w:rPr>
            </w:pPr>
            <w:r w:rsidRPr="0065415B">
              <w:rPr>
                <w:b/>
                <w:sz w:val="24"/>
              </w:rPr>
              <w:t>Da</w:t>
            </w:r>
            <w:r>
              <w:rPr>
                <w:b/>
                <w:sz w:val="24"/>
              </w:rPr>
              <w:t xml:space="preserve">te of Issue: </w:t>
            </w:r>
            <w:r w:rsidRPr="0065415B">
              <w:rPr>
                <w:sz w:val="24"/>
              </w:rPr>
              <w:t>choose issue date</w:t>
            </w:r>
            <w:r>
              <w:rPr>
                <w:b/>
                <w:sz w:val="24"/>
              </w:rPr>
              <w:t xml:space="preserve"> </w:t>
            </w:r>
          </w:p>
        </w:tc>
        <w:tc>
          <w:tcPr>
            <w:tcW w:w="4675" w:type="dxa"/>
          </w:tcPr>
          <w:p w:rsidR="0065415B" w:rsidRDefault="0065415B" w:rsidP="0065415B">
            <w:pPr>
              <w:rPr>
                <w:b/>
                <w:sz w:val="24"/>
              </w:rPr>
            </w:pPr>
            <w:r w:rsidRPr="0065415B">
              <w:rPr>
                <w:b/>
                <w:sz w:val="24"/>
              </w:rPr>
              <w:t xml:space="preserve">Review Date: </w:t>
            </w:r>
            <w:r w:rsidRPr="0065415B">
              <w:rPr>
                <w:sz w:val="24"/>
              </w:rPr>
              <w:t>choose date for review</w:t>
            </w:r>
          </w:p>
        </w:tc>
      </w:tr>
      <w:tr w:rsidR="0065415B" w:rsidTr="0065415B">
        <w:tc>
          <w:tcPr>
            <w:tcW w:w="4675" w:type="dxa"/>
          </w:tcPr>
          <w:p w:rsidR="0065415B" w:rsidRDefault="0065415B" w:rsidP="0065415B">
            <w:pPr>
              <w:rPr>
                <w:b/>
                <w:sz w:val="24"/>
              </w:rPr>
            </w:pPr>
            <w:r w:rsidRPr="0065415B">
              <w:rPr>
                <w:b/>
                <w:sz w:val="24"/>
              </w:rPr>
              <w:t>Written b</w:t>
            </w:r>
            <w:r>
              <w:rPr>
                <w:b/>
                <w:sz w:val="24"/>
              </w:rPr>
              <w:t xml:space="preserve">y: </w:t>
            </w:r>
            <w:r w:rsidRPr="0065415B">
              <w:rPr>
                <w:sz w:val="24"/>
              </w:rPr>
              <w:t>person(s) who wrote document</w:t>
            </w:r>
          </w:p>
        </w:tc>
        <w:tc>
          <w:tcPr>
            <w:tcW w:w="4675" w:type="dxa"/>
          </w:tcPr>
          <w:p w:rsidR="0065415B" w:rsidRDefault="0065415B" w:rsidP="0065415B">
            <w:pPr>
              <w:rPr>
                <w:b/>
                <w:sz w:val="24"/>
              </w:rPr>
            </w:pPr>
            <w:r w:rsidRPr="0065415B">
              <w:rPr>
                <w:b/>
                <w:sz w:val="24"/>
              </w:rPr>
              <w:t xml:space="preserve">Date: </w:t>
            </w:r>
            <w:r w:rsidRPr="0065415B">
              <w:rPr>
                <w:sz w:val="24"/>
              </w:rPr>
              <w:t>insert date written</w:t>
            </w:r>
          </w:p>
        </w:tc>
      </w:tr>
      <w:tr w:rsidR="0065415B" w:rsidTr="0065415B">
        <w:tc>
          <w:tcPr>
            <w:tcW w:w="4675" w:type="dxa"/>
          </w:tcPr>
          <w:p w:rsidR="0065415B" w:rsidRDefault="0065415B" w:rsidP="0065415B">
            <w:pPr>
              <w:rPr>
                <w:b/>
                <w:sz w:val="24"/>
              </w:rPr>
            </w:pPr>
            <w:r w:rsidRPr="0065415B">
              <w:rPr>
                <w:b/>
                <w:sz w:val="24"/>
              </w:rPr>
              <w:t>Revi</w:t>
            </w:r>
            <w:r>
              <w:rPr>
                <w:b/>
                <w:sz w:val="24"/>
              </w:rPr>
              <w:t xml:space="preserve">ewed by: </w:t>
            </w:r>
            <w:r w:rsidRPr="0065415B">
              <w:rPr>
                <w:sz w:val="24"/>
              </w:rPr>
              <w:t>person(s) who reviewed</w:t>
            </w:r>
          </w:p>
        </w:tc>
        <w:tc>
          <w:tcPr>
            <w:tcW w:w="4675" w:type="dxa"/>
          </w:tcPr>
          <w:p w:rsidR="0065415B" w:rsidRDefault="0065415B" w:rsidP="0065415B">
            <w:pPr>
              <w:rPr>
                <w:b/>
                <w:sz w:val="24"/>
              </w:rPr>
            </w:pPr>
            <w:r w:rsidRPr="0065415B">
              <w:rPr>
                <w:b/>
                <w:sz w:val="24"/>
              </w:rPr>
              <w:t xml:space="preserve">Date: </w:t>
            </w:r>
            <w:r w:rsidRPr="0065415B">
              <w:rPr>
                <w:sz w:val="24"/>
              </w:rPr>
              <w:t>insert date written</w:t>
            </w:r>
          </w:p>
        </w:tc>
      </w:tr>
      <w:tr w:rsidR="0065415B" w:rsidTr="0065415B">
        <w:tc>
          <w:tcPr>
            <w:tcW w:w="4675" w:type="dxa"/>
          </w:tcPr>
          <w:p w:rsidR="0065415B" w:rsidRDefault="0065415B" w:rsidP="0065415B">
            <w:pPr>
              <w:rPr>
                <w:b/>
                <w:sz w:val="24"/>
              </w:rPr>
            </w:pPr>
            <w:r w:rsidRPr="0065415B">
              <w:rPr>
                <w:b/>
                <w:sz w:val="24"/>
              </w:rPr>
              <w:t>Approved by:</w:t>
            </w:r>
            <w:r>
              <w:rPr>
                <w:b/>
                <w:sz w:val="24"/>
              </w:rPr>
              <w:t xml:space="preserve"> </w:t>
            </w:r>
            <w:r w:rsidRPr="0065415B">
              <w:rPr>
                <w:sz w:val="24"/>
              </w:rPr>
              <w:t>person responsible for process</w:t>
            </w:r>
          </w:p>
        </w:tc>
        <w:tc>
          <w:tcPr>
            <w:tcW w:w="4675" w:type="dxa"/>
          </w:tcPr>
          <w:p w:rsidR="0065415B" w:rsidRDefault="0065415B" w:rsidP="0065415B">
            <w:pPr>
              <w:rPr>
                <w:b/>
                <w:sz w:val="24"/>
              </w:rPr>
            </w:pPr>
            <w:r w:rsidRPr="0065415B">
              <w:rPr>
                <w:b/>
                <w:sz w:val="24"/>
              </w:rPr>
              <w:t xml:space="preserve">Date: </w:t>
            </w:r>
            <w:r w:rsidRPr="0065415B">
              <w:rPr>
                <w:sz w:val="24"/>
              </w:rPr>
              <w:t>insert date written</w:t>
            </w:r>
          </w:p>
        </w:tc>
      </w:tr>
    </w:tbl>
    <w:p w:rsidR="0065415B" w:rsidRDefault="0065415B" w:rsidP="0065415B">
      <w:pPr>
        <w:rPr>
          <w:b/>
          <w:sz w:val="24"/>
        </w:rPr>
      </w:pPr>
    </w:p>
    <w:tbl>
      <w:tblPr>
        <w:tblStyle w:val="TableGrid"/>
        <w:tblW w:w="0" w:type="auto"/>
        <w:tblLook w:val="04A0"/>
      </w:tblPr>
      <w:tblGrid>
        <w:gridCol w:w="2263"/>
        <w:gridCol w:w="7087"/>
      </w:tblGrid>
      <w:tr w:rsidR="0065415B" w:rsidTr="0065415B">
        <w:tc>
          <w:tcPr>
            <w:tcW w:w="9350" w:type="dxa"/>
            <w:gridSpan w:val="2"/>
            <w:shd w:val="clear" w:color="auto" w:fill="D0CECE" w:themeFill="background2" w:themeFillShade="E6"/>
          </w:tcPr>
          <w:p w:rsidR="0065415B" w:rsidRDefault="0065415B" w:rsidP="0065415B">
            <w:pPr>
              <w:rPr>
                <w:b/>
                <w:sz w:val="24"/>
              </w:rPr>
            </w:pPr>
            <w:r>
              <w:rPr>
                <w:b/>
                <w:sz w:val="24"/>
              </w:rPr>
              <w:t>PURPOSE</w:t>
            </w:r>
          </w:p>
        </w:tc>
      </w:tr>
      <w:tr w:rsidR="0065415B" w:rsidTr="0065415B">
        <w:tc>
          <w:tcPr>
            <w:tcW w:w="9350" w:type="dxa"/>
            <w:gridSpan w:val="2"/>
          </w:tcPr>
          <w:p w:rsidR="00FF5C85" w:rsidRPr="00FF5C85" w:rsidRDefault="00FF5C85" w:rsidP="00FF5C85">
            <w:pPr>
              <w:jc w:val="both"/>
              <w:rPr>
                <w:rFonts w:cs="Tahoma"/>
                <w:b/>
                <w:sz w:val="24"/>
                <w:szCs w:val="24"/>
              </w:rPr>
            </w:pPr>
            <w:r w:rsidRPr="00FF5C85">
              <w:rPr>
                <w:rFonts w:cs="Tahoma"/>
                <w:sz w:val="24"/>
                <w:szCs w:val="24"/>
              </w:rPr>
              <w:t>To ensure that health and safety records are accurate, legible, controlled and available for review when required.</w:t>
            </w:r>
          </w:p>
          <w:p w:rsidR="0065415B" w:rsidRPr="0065415B" w:rsidRDefault="0065415B" w:rsidP="00275706">
            <w:pPr>
              <w:spacing w:before="240" w:after="240"/>
              <w:rPr>
                <w:sz w:val="24"/>
              </w:rPr>
            </w:pPr>
          </w:p>
        </w:tc>
      </w:tr>
      <w:tr w:rsidR="0065415B" w:rsidTr="0065415B">
        <w:tc>
          <w:tcPr>
            <w:tcW w:w="9350" w:type="dxa"/>
            <w:gridSpan w:val="2"/>
            <w:shd w:val="clear" w:color="auto" w:fill="D0CECE" w:themeFill="background2" w:themeFillShade="E6"/>
          </w:tcPr>
          <w:p w:rsidR="0065415B" w:rsidRDefault="0065415B" w:rsidP="0065415B">
            <w:pPr>
              <w:rPr>
                <w:b/>
                <w:sz w:val="24"/>
              </w:rPr>
            </w:pPr>
            <w:r>
              <w:rPr>
                <w:b/>
                <w:sz w:val="24"/>
              </w:rPr>
              <w:t>SCOPE</w:t>
            </w:r>
          </w:p>
        </w:tc>
      </w:tr>
      <w:tr w:rsidR="0065415B" w:rsidTr="0065415B">
        <w:tc>
          <w:tcPr>
            <w:tcW w:w="9350" w:type="dxa"/>
            <w:gridSpan w:val="2"/>
          </w:tcPr>
          <w:p w:rsidR="0065415B" w:rsidRPr="0065415B" w:rsidRDefault="00A25665" w:rsidP="00284588">
            <w:pPr>
              <w:spacing w:before="240" w:after="240"/>
              <w:rPr>
                <w:sz w:val="24"/>
              </w:rPr>
            </w:pPr>
            <w:r w:rsidRPr="00A25665">
              <w:rPr>
                <w:sz w:val="24"/>
              </w:rPr>
              <w:t>Th</w:t>
            </w:r>
            <w:r w:rsidR="003C4FCB">
              <w:rPr>
                <w:sz w:val="24"/>
              </w:rPr>
              <w:t xml:space="preserve">is procedure covers </w:t>
            </w:r>
            <w:r w:rsidR="00275706" w:rsidRPr="00275706">
              <w:rPr>
                <w:sz w:val="24"/>
                <w:lang w:val="en-US"/>
              </w:rPr>
              <w:t xml:space="preserve">all employees, areas of the company and areas of the </w:t>
            </w:r>
            <w:r w:rsidR="003C4FCB">
              <w:rPr>
                <w:sz w:val="24"/>
                <w:lang w:val="en-US"/>
              </w:rPr>
              <w:t>Health and Safety Management System (HSMS) where records of health and safety exist</w:t>
            </w:r>
            <w:r w:rsidR="00275706">
              <w:rPr>
                <w:sz w:val="24"/>
                <w:lang w:val="en-US"/>
              </w:rPr>
              <w:t>.</w:t>
            </w:r>
            <w:r w:rsidR="003C4FCB">
              <w:rPr>
                <w:sz w:val="24"/>
                <w:lang w:val="en-US"/>
              </w:rPr>
              <w:t xml:space="preserve">  </w:t>
            </w:r>
            <w:r w:rsidR="00284588">
              <w:rPr>
                <w:sz w:val="24"/>
                <w:lang w:val="en-US"/>
              </w:rPr>
              <w:t>Examples of records include; training records, meeting minutes, inspection reports, evaluation reports, sampling reports, documented interviews, test results</w:t>
            </w:r>
          </w:p>
        </w:tc>
      </w:tr>
      <w:tr w:rsidR="0065415B" w:rsidTr="0065415B">
        <w:tc>
          <w:tcPr>
            <w:tcW w:w="9350" w:type="dxa"/>
            <w:gridSpan w:val="2"/>
            <w:shd w:val="clear" w:color="auto" w:fill="D0CECE" w:themeFill="background2" w:themeFillShade="E6"/>
          </w:tcPr>
          <w:p w:rsidR="0065415B" w:rsidRDefault="0065415B" w:rsidP="0065415B">
            <w:pPr>
              <w:rPr>
                <w:b/>
                <w:sz w:val="24"/>
              </w:rPr>
            </w:pPr>
            <w:r>
              <w:rPr>
                <w:b/>
                <w:sz w:val="24"/>
              </w:rPr>
              <w:t>RELATED DOCUMENTATION</w:t>
            </w:r>
          </w:p>
        </w:tc>
      </w:tr>
      <w:tr w:rsidR="0065415B" w:rsidTr="0065415B">
        <w:tc>
          <w:tcPr>
            <w:tcW w:w="9350" w:type="dxa"/>
            <w:gridSpan w:val="2"/>
          </w:tcPr>
          <w:p w:rsidR="00A25665" w:rsidRPr="00D5655D" w:rsidRDefault="00A25665" w:rsidP="00A25665">
            <w:pPr>
              <w:rPr>
                <w:rFonts w:eastAsia="Cambria" w:cstheme="minorHAnsi"/>
                <w:b/>
                <w:color w:val="000000"/>
                <w:szCs w:val="24"/>
              </w:rPr>
            </w:pPr>
            <w:r w:rsidRPr="00D5655D">
              <w:rPr>
                <w:rFonts w:eastAsia="Cambria" w:cstheme="minorHAnsi"/>
                <w:b/>
                <w:color w:val="000000"/>
                <w:szCs w:val="24"/>
              </w:rPr>
              <w:t>Internal</w:t>
            </w:r>
          </w:p>
          <w:p w:rsidR="00A25665" w:rsidRPr="00D5655D" w:rsidRDefault="00BB59A3" w:rsidP="0071055F">
            <w:pPr>
              <w:pStyle w:val="ListParagraph"/>
              <w:numPr>
                <w:ilvl w:val="0"/>
                <w:numId w:val="1"/>
              </w:numPr>
              <w:spacing w:before="120"/>
              <w:ind w:left="880"/>
            </w:pPr>
            <w:r>
              <w:t>Health and Safety Records List</w:t>
            </w:r>
          </w:p>
          <w:p w:rsidR="00A25665" w:rsidRPr="00D5655D" w:rsidRDefault="00A25665" w:rsidP="00A25665">
            <w:pPr>
              <w:rPr>
                <w:rFonts w:eastAsia="Cambria" w:cstheme="minorHAnsi"/>
                <w:b/>
                <w:color w:val="000000"/>
                <w:szCs w:val="24"/>
              </w:rPr>
            </w:pPr>
          </w:p>
          <w:p w:rsidR="00A25665" w:rsidRPr="00D5655D" w:rsidRDefault="00A25665" w:rsidP="00A25665">
            <w:pPr>
              <w:rPr>
                <w:rFonts w:eastAsia="Cambria" w:cstheme="minorHAnsi"/>
                <w:b/>
                <w:color w:val="000000"/>
                <w:szCs w:val="24"/>
              </w:rPr>
            </w:pPr>
            <w:r w:rsidRPr="00D5655D">
              <w:rPr>
                <w:rFonts w:eastAsia="Cambria" w:cstheme="minorHAnsi"/>
                <w:b/>
                <w:color w:val="000000"/>
                <w:szCs w:val="24"/>
              </w:rPr>
              <w:t>External</w:t>
            </w:r>
          </w:p>
          <w:p w:rsidR="00F0127F" w:rsidRPr="00B9340B" w:rsidRDefault="00A25665" w:rsidP="0071055F">
            <w:pPr>
              <w:pStyle w:val="ListParagraph"/>
              <w:numPr>
                <w:ilvl w:val="0"/>
                <w:numId w:val="2"/>
              </w:numPr>
              <w:spacing w:before="120" w:after="480"/>
              <w:ind w:left="879" w:hanging="284"/>
              <w:contextualSpacing w:val="0"/>
            </w:pPr>
            <w:r>
              <w:t xml:space="preserve">Workplace Safety and Insurance Act </w:t>
            </w:r>
          </w:p>
        </w:tc>
      </w:tr>
      <w:tr w:rsidR="00B50D29" w:rsidTr="00B50D29">
        <w:tc>
          <w:tcPr>
            <w:tcW w:w="9350" w:type="dxa"/>
            <w:gridSpan w:val="2"/>
            <w:shd w:val="clear" w:color="auto" w:fill="D0CECE" w:themeFill="background2" w:themeFillShade="E6"/>
          </w:tcPr>
          <w:p w:rsidR="00B50D29" w:rsidRPr="00D5655D" w:rsidRDefault="00B50D29" w:rsidP="00B50D29">
            <w:pPr>
              <w:rPr>
                <w:rFonts w:eastAsia="Cambria" w:cstheme="minorHAnsi"/>
                <w:b/>
                <w:color w:val="000000"/>
                <w:szCs w:val="24"/>
              </w:rPr>
            </w:pPr>
            <w:r>
              <w:rPr>
                <w:b/>
                <w:sz w:val="24"/>
              </w:rPr>
              <w:t>DEFINITIONS</w:t>
            </w:r>
          </w:p>
        </w:tc>
      </w:tr>
      <w:tr w:rsidR="00F0127F" w:rsidTr="00F0127F">
        <w:tc>
          <w:tcPr>
            <w:tcW w:w="2263" w:type="dxa"/>
          </w:tcPr>
          <w:p w:rsidR="00F0127F" w:rsidRPr="00B50D29" w:rsidRDefault="00041795" w:rsidP="00B50D29">
            <w:pPr>
              <w:rPr>
                <w:rFonts w:eastAsia="Cambria" w:cstheme="minorHAnsi"/>
                <w:color w:val="000000"/>
              </w:rPr>
            </w:pPr>
            <w:r>
              <w:rPr>
                <w:rFonts w:eastAsia="Cambria" w:cstheme="minorHAnsi"/>
                <w:color w:val="000000"/>
              </w:rPr>
              <w:t>HSMS</w:t>
            </w:r>
            <w:r w:rsidR="00F0127F" w:rsidRPr="00B50D29">
              <w:rPr>
                <w:rFonts w:eastAsia="Cambria" w:cstheme="minorHAnsi"/>
                <w:color w:val="000000"/>
              </w:rPr>
              <w:tab/>
            </w:r>
          </w:p>
          <w:p w:rsidR="00F0127F" w:rsidRPr="00B50D29" w:rsidRDefault="00F0127F" w:rsidP="00B50D29">
            <w:pPr>
              <w:rPr>
                <w:rFonts w:eastAsia="Cambria" w:cstheme="minorHAnsi"/>
                <w:color w:val="000000"/>
              </w:rPr>
            </w:pPr>
          </w:p>
        </w:tc>
        <w:tc>
          <w:tcPr>
            <w:tcW w:w="7087" w:type="dxa"/>
          </w:tcPr>
          <w:p w:rsidR="00F0127F" w:rsidRPr="00B50D29" w:rsidRDefault="00041795" w:rsidP="00B50D29">
            <w:pPr>
              <w:rPr>
                <w:rFonts w:eastAsia="Cambria" w:cstheme="minorHAnsi"/>
                <w:color w:val="000000"/>
              </w:rPr>
            </w:pPr>
            <w:r>
              <w:rPr>
                <w:rFonts w:eastAsia="Cambria" w:cstheme="minorHAnsi"/>
                <w:color w:val="000000"/>
              </w:rPr>
              <w:t>Health and Safety Management System</w:t>
            </w:r>
          </w:p>
        </w:tc>
      </w:tr>
      <w:tr w:rsidR="00F0127F" w:rsidTr="00F0127F">
        <w:tc>
          <w:tcPr>
            <w:tcW w:w="2263" w:type="dxa"/>
          </w:tcPr>
          <w:p w:rsidR="00F0127F" w:rsidRPr="00B50D29" w:rsidRDefault="00F0127F" w:rsidP="00B50D29">
            <w:pPr>
              <w:rPr>
                <w:rFonts w:eastAsia="Cambria" w:cstheme="minorHAnsi"/>
                <w:color w:val="000000"/>
              </w:rPr>
            </w:pPr>
            <w:r>
              <w:rPr>
                <w:rFonts w:eastAsia="Cambria" w:cstheme="minorHAnsi"/>
                <w:color w:val="000000"/>
              </w:rPr>
              <w:t>JHSC</w:t>
            </w:r>
          </w:p>
        </w:tc>
        <w:tc>
          <w:tcPr>
            <w:tcW w:w="7087" w:type="dxa"/>
          </w:tcPr>
          <w:p w:rsidR="00F0127F" w:rsidRPr="00B50D29" w:rsidRDefault="00F0127F" w:rsidP="00C877FF">
            <w:pPr>
              <w:rPr>
                <w:rFonts w:eastAsia="Cambria" w:cstheme="minorHAnsi"/>
                <w:color w:val="000000"/>
              </w:rPr>
            </w:pPr>
            <w:r w:rsidRPr="00B50D29">
              <w:rPr>
                <w:rFonts w:eastAsia="Cambria" w:cstheme="minorHAnsi"/>
                <w:color w:val="000000"/>
              </w:rPr>
              <w:t>Joint Health &amp; Safety Committee</w:t>
            </w:r>
          </w:p>
        </w:tc>
      </w:tr>
      <w:tr w:rsidR="00041795" w:rsidTr="00F0127F">
        <w:tc>
          <w:tcPr>
            <w:tcW w:w="2263" w:type="dxa"/>
          </w:tcPr>
          <w:p w:rsidR="00041795" w:rsidRPr="00B50D29" w:rsidRDefault="000C615B" w:rsidP="00B50D29">
            <w:pPr>
              <w:rPr>
                <w:rFonts w:eastAsia="Cambria" w:cstheme="minorHAnsi"/>
                <w:color w:val="000000"/>
              </w:rPr>
            </w:pPr>
            <w:r>
              <w:rPr>
                <w:rFonts w:eastAsia="Cambria" w:cstheme="minorHAnsi"/>
                <w:color w:val="000000"/>
              </w:rPr>
              <w:t>Document</w:t>
            </w:r>
          </w:p>
        </w:tc>
        <w:tc>
          <w:tcPr>
            <w:tcW w:w="7087" w:type="dxa"/>
          </w:tcPr>
          <w:p w:rsidR="00041795" w:rsidRPr="00B50D29" w:rsidRDefault="000C615B" w:rsidP="00F0127F">
            <w:pPr>
              <w:rPr>
                <w:rFonts w:eastAsia="Cambria" w:cstheme="minorHAnsi"/>
                <w:color w:val="000000"/>
              </w:rPr>
            </w:pPr>
            <w:r>
              <w:rPr>
                <w:rFonts w:eastAsia="Cambria" w:cstheme="minorHAnsi"/>
                <w:color w:val="000000"/>
              </w:rPr>
              <w:t>Describes the “who, what, when” of a process and are changed as needed</w:t>
            </w:r>
          </w:p>
        </w:tc>
      </w:tr>
      <w:tr w:rsidR="00086C9E" w:rsidTr="00F0127F">
        <w:tc>
          <w:tcPr>
            <w:tcW w:w="2263" w:type="dxa"/>
          </w:tcPr>
          <w:p w:rsidR="00086C9E" w:rsidRPr="00B50D29" w:rsidRDefault="000C615B" w:rsidP="00B50D29">
            <w:pPr>
              <w:rPr>
                <w:rFonts w:eastAsia="Cambria" w:cstheme="minorHAnsi"/>
                <w:color w:val="000000"/>
              </w:rPr>
            </w:pPr>
            <w:r>
              <w:rPr>
                <w:rFonts w:eastAsia="Cambria" w:cstheme="minorHAnsi"/>
                <w:color w:val="000000"/>
              </w:rPr>
              <w:t>Record</w:t>
            </w:r>
          </w:p>
        </w:tc>
        <w:tc>
          <w:tcPr>
            <w:tcW w:w="7087" w:type="dxa"/>
          </w:tcPr>
          <w:p w:rsidR="00086C9E" w:rsidRPr="00B50D29" w:rsidRDefault="000C615B" w:rsidP="00F0127F">
            <w:pPr>
              <w:rPr>
                <w:rFonts w:eastAsia="Cambria" w:cstheme="minorHAnsi"/>
                <w:color w:val="000000"/>
              </w:rPr>
            </w:pPr>
            <w:r>
              <w:rPr>
                <w:rFonts w:eastAsia="Cambria" w:cstheme="minorHAnsi"/>
                <w:color w:val="000000"/>
              </w:rPr>
              <w:t xml:space="preserve">Demonstrate that training, communication and implementation have taken </w:t>
            </w:r>
            <w:r>
              <w:rPr>
                <w:rFonts w:eastAsia="Cambria" w:cstheme="minorHAnsi"/>
                <w:color w:val="000000"/>
              </w:rPr>
              <w:lastRenderedPageBreak/>
              <w:t>place.  Unlike documents, records are created when things are done and are never modified once they have been created.</w:t>
            </w:r>
          </w:p>
        </w:tc>
      </w:tr>
      <w:tr w:rsidR="00F0127F" w:rsidTr="00F0127F">
        <w:tc>
          <w:tcPr>
            <w:tcW w:w="2263" w:type="dxa"/>
          </w:tcPr>
          <w:p w:rsidR="00F0127F" w:rsidRPr="00B50D29" w:rsidRDefault="00F0127F" w:rsidP="00B50D29">
            <w:pPr>
              <w:rPr>
                <w:rFonts w:eastAsia="Cambria" w:cstheme="minorHAnsi"/>
                <w:color w:val="000000"/>
              </w:rPr>
            </w:pPr>
            <w:r w:rsidRPr="00B50D29">
              <w:rPr>
                <w:rFonts w:eastAsia="Cambria" w:cstheme="minorHAnsi"/>
                <w:color w:val="000000"/>
              </w:rPr>
              <w:lastRenderedPageBreak/>
              <w:t>Workplace</w:t>
            </w:r>
            <w:r w:rsidRPr="00B50D29">
              <w:rPr>
                <w:rFonts w:eastAsia="Cambria" w:cstheme="minorHAnsi"/>
                <w:color w:val="000000"/>
              </w:rPr>
              <w:tab/>
            </w:r>
          </w:p>
          <w:p w:rsidR="00F0127F" w:rsidRPr="00B50D29" w:rsidRDefault="00F0127F" w:rsidP="00B50D29">
            <w:pPr>
              <w:rPr>
                <w:rFonts w:eastAsia="Cambria" w:cstheme="minorHAnsi"/>
                <w:color w:val="000000"/>
              </w:rPr>
            </w:pPr>
          </w:p>
        </w:tc>
        <w:tc>
          <w:tcPr>
            <w:tcW w:w="7087" w:type="dxa"/>
          </w:tcPr>
          <w:p w:rsidR="00F0127F" w:rsidRPr="00B50D29" w:rsidRDefault="00F0127F" w:rsidP="00F0127F">
            <w:pPr>
              <w:rPr>
                <w:rFonts w:eastAsia="Cambria" w:cstheme="minorHAnsi"/>
                <w:color w:val="000000"/>
              </w:rPr>
            </w:pPr>
            <w:r w:rsidRPr="00B50D29">
              <w:rPr>
                <w:rFonts w:eastAsia="Cambria" w:cstheme="minorHAnsi"/>
                <w:color w:val="000000"/>
              </w:rPr>
              <w:t>Any place in, on, or near where a worker works.  It could be a building, an open field</w:t>
            </w:r>
            <w:r>
              <w:rPr>
                <w:rFonts w:eastAsia="Cambria" w:cstheme="minorHAnsi"/>
                <w:color w:val="000000"/>
              </w:rPr>
              <w:t>, a road, forest, vehicle etc.</w:t>
            </w:r>
          </w:p>
        </w:tc>
      </w:tr>
      <w:tr w:rsidR="00F0127F" w:rsidTr="00F0127F">
        <w:tc>
          <w:tcPr>
            <w:tcW w:w="2263" w:type="dxa"/>
          </w:tcPr>
          <w:p w:rsidR="00F0127F" w:rsidRPr="00B50D29" w:rsidRDefault="00F0127F" w:rsidP="00B50D29">
            <w:pPr>
              <w:rPr>
                <w:rFonts w:eastAsia="Cambria" w:cstheme="minorHAnsi"/>
                <w:color w:val="000000"/>
              </w:rPr>
            </w:pPr>
            <w:r w:rsidRPr="00B50D29">
              <w:rPr>
                <w:rFonts w:eastAsia="Cambria" w:cstheme="minorHAnsi"/>
                <w:color w:val="000000"/>
              </w:rPr>
              <w:t>WSIA</w:t>
            </w:r>
            <w:r w:rsidRPr="00B50D29">
              <w:rPr>
                <w:rFonts w:eastAsia="Cambria" w:cstheme="minorHAnsi"/>
                <w:color w:val="000000"/>
              </w:rPr>
              <w:tab/>
            </w:r>
          </w:p>
        </w:tc>
        <w:tc>
          <w:tcPr>
            <w:tcW w:w="7087" w:type="dxa"/>
          </w:tcPr>
          <w:p w:rsidR="00F0127F" w:rsidRPr="00B50D29" w:rsidRDefault="00F0127F" w:rsidP="00E238C8">
            <w:pPr>
              <w:rPr>
                <w:rFonts w:eastAsia="Cambria" w:cstheme="minorHAnsi"/>
                <w:color w:val="000000"/>
              </w:rPr>
            </w:pPr>
            <w:r w:rsidRPr="00B50D29">
              <w:rPr>
                <w:rFonts w:eastAsia="Cambria" w:cstheme="minorHAnsi"/>
                <w:color w:val="000000"/>
              </w:rPr>
              <w:t>Work</w:t>
            </w:r>
            <w:r>
              <w:rPr>
                <w:rFonts w:eastAsia="Cambria" w:cstheme="minorHAnsi"/>
                <w:color w:val="000000"/>
              </w:rPr>
              <w:t>place Safety and Insurance Act</w:t>
            </w:r>
          </w:p>
        </w:tc>
      </w:tr>
      <w:tr w:rsidR="00F0127F" w:rsidTr="00F0127F">
        <w:tc>
          <w:tcPr>
            <w:tcW w:w="2263" w:type="dxa"/>
          </w:tcPr>
          <w:p w:rsidR="00F0127F" w:rsidRPr="00B50D29" w:rsidRDefault="00F0127F" w:rsidP="00B50D29">
            <w:pPr>
              <w:rPr>
                <w:rFonts w:eastAsia="Cambria" w:cstheme="minorHAnsi"/>
                <w:color w:val="000000"/>
              </w:rPr>
            </w:pPr>
            <w:r w:rsidRPr="00B50D29">
              <w:rPr>
                <w:rFonts w:eastAsia="Cambria" w:cstheme="minorHAnsi"/>
                <w:color w:val="000000"/>
              </w:rPr>
              <w:t>WSIB</w:t>
            </w:r>
            <w:r w:rsidRPr="00B50D29">
              <w:rPr>
                <w:rFonts w:eastAsia="Cambria" w:cstheme="minorHAnsi"/>
                <w:color w:val="000000"/>
              </w:rPr>
              <w:tab/>
            </w:r>
          </w:p>
        </w:tc>
        <w:tc>
          <w:tcPr>
            <w:tcW w:w="7087" w:type="dxa"/>
          </w:tcPr>
          <w:p w:rsidR="00F0127F" w:rsidRPr="00B50D29" w:rsidRDefault="00F0127F" w:rsidP="00B50D29">
            <w:pPr>
              <w:rPr>
                <w:rFonts w:eastAsia="Cambria" w:cstheme="minorHAnsi"/>
                <w:color w:val="000000"/>
              </w:rPr>
            </w:pPr>
            <w:r w:rsidRPr="00B50D29">
              <w:rPr>
                <w:rFonts w:eastAsia="Cambria" w:cstheme="minorHAnsi"/>
                <w:color w:val="000000"/>
              </w:rPr>
              <w:t>Workp</w:t>
            </w:r>
            <w:r>
              <w:rPr>
                <w:rFonts w:eastAsia="Cambria" w:cstheme="minorHAnsi"/>
                <w:color w:val="000000"/>
              </w:rPr>
              <w:t>lace Safety and Insurance Board</w:t>
            </w:r>
          </w:p>
        </w:tc>
      </w:tr>
    </w:tbl>
    <w:p w:rsidR="0065415B" w:rsidRDefault="0065415B" w:rsidP="0065415B">
      <w:pPr>
        <w:rPr>
          <w:b/>
          <w:sz w:val="24"/>
        </w:rPr>
      </w:pPr>
    </w:p>
    <w:p w:rsidR="00DF41C7" w:rsidRDefault="00DF41C7" w:rsidP="0065415B">
      <w:pPr>
        <w:rPr>
          <w:b/>
          <w:sz w:val="24"/>
        </w:rPr>
      </w:pPr>
    </w:p>
    <w:tbl>
      <w:tblPr>
        <w:tblStyle w:val="TableGrid"/>
        <w:tblW w:w="0" w:type="auto"/>
        <w:tblLook w:val="04A0"/>
      </w:tblPr>
      <w:tblGrid>
        <w:gridCol w:w="9350"/>
      </w:tblGrid>
      <w:tr w:rsidR="0065415B" w:rsidTr="0065415B">
        <w:tc>
          <w:tcPr>
            <w:tcW w:w="9350" w:type="dxa"/>
            <w:shd w:val="clear" w:color="auto" w:fill="D0CECE" w:themeFill="background2" w:themeFillShade="E6"/>
          </w:tcPr>
          <w:p w:rsidR="0065415B" w:rsidRDefault="0065415B" w:rsidP="0065415B">
            <w:pPr>
              <w:rPr>
                <w:b/>
                <w:sz w:val="24"/>
              </w:rPr>
            </w:pPr>
            <w:r>
              <w:rPr>
                <w:b/>
                <w:sz w:val="24"/>
              </w:rPr>
              <w:t>ROLES &amp; RESPONSIBILITIES</w:t>
            </w:r>
          </w:p>
        </w:tc>
      </w:tr>
      <w:tr w:rsidR="0065415B" w:rsidTr="0065415B">
        <w:tc>
          <w:tcPr>
            <w:tcW w:w="9350" w:type="dxa"/>
          </w:tcPr>
          <w:p w:rsidR="00B9340B" w:rsidRPr="00BB59A3" w:rsidRDefault="00BB59A3" w:rsidP="00B9340B">
            <w:pPr>
              <w:spacing w:before="240"/>
              <w:rPr>
                <w:b/>
                <w:sz w:val="24"/>
                <w:szCs w:val="24"/>
              </w:rPr>
            </w:pPr>
            <w:r w:rsidRPr="00BB59A3">
              <w:rPr>
                <w:b/>
                <w:sz w:val="24"/>
                <w:szCs w:val="24"/>
              </w:rPr>
              <w:t>Health and Safety Coordinator (or state other position)</w:t>
            </w:r>
            <w:r w:rsidR="00B9340B" w:rsidRPr="00BB59A3">
              <w:rPr>
                <w:b/>
                <w:sz w:val="24"/>
                <w:szCs w:val="24"/>
              </w:rPr>
              <w:t xml:space="preserve"> is responsible for:</w:t>
            </w:r>
          </w:p>
          <w:p w:rsidR="00BB59A3" w:rsidRPr="00BB59A3" w:rsidRDefault="00BB59A3" w:rsidP="0071055F">
            <w:pPr>
              <w:pStyle w:val="ListParagraph"/>
              <w:numPr>
                <w:ilvl w:val="0"/>
                <w:numId w:val="5"/>
              </w:numPr>
              <w:jc w:val="both"/>
              <w:rPr>
                <w:b/>
                <w:sz w:val="24"/>
                <w:szCs w:val="24"/>
              </w:rPr>
            </w:pPr>
            <w:r w:rsidRPr="00BB59A3">
              <w:rPr>
                <w:rFonts w:cs="Tahoma"/>
                <w:sz w:val="24"/>
                <w:szCs w:val="24"/>
              </w:rPr>
              <w:t>Ensuring that the requirements of this document are understood, implemented and maintained by all affected personnel.</w:t>
            </w:r>
          </w:p>
          <w:p w:rsidR="00BB59A3" w:rsidRPr="00BB59A3" w:rsidRDefault="00BB59A3" w:rsidP="00BB59A3">
            <w:pPr>
              <w:pStyle w:val="ListParagraph"/>
              <w:ind w:left="765"/>
              <w:jc w:val="both"/>
              <w:rPr>
                <w:b/>
                <w:sz w:val="24"/>
                <w:szCs w:val="24"/>
              </w:rPr>
            </w:pPr>
          </w:p>
          <w:p w:rsidR="00B9340B" w:rsidRPr="00BB59A3" w:rsidRDefault="00BB59A3" w:rsidP="00BB59A3">
            <w:pPr>
              <w:jc w:val="both"/>
              <w:rPr>
                <w:b/>
                <w:sz w:val="24"/>
                <w:szCs w:val="24"/>
              </w:rPr>
            </w:pPr>
            <w:r w:rsidRPr="00BB59A3">
              <w:rPr>
                <w:b/>
                <w:sz w:val="24"/>
                <w:szCs w:val="24"/>
              </w:rPr>
              <w:t>Employees are</w:t>
            </w:r>
            <w:r w:rsidR="00B9340B" w:rsidRPr="00BB59A3">
              <w:rPr>
                <w:b/>
                <w:sz w:val="24"/>
                <w:szCs w:val="24"/>
              </w:rPr>
              <w:t xml:space="preserve"> responsible for:</w:t>
            </w:r>
          </w:p>
          <w:p w:rsidR="00BB59A3" w:rsidRPr="00BB59A3" w:rsidRDefault="00291827" w:rsidP="0071055F">
            <w:pPr>
              <w:pStyle w:val="ListParagraph"/>
              <w:numPr>
                <w:ilvl w:val="0"/>
                <w:numId w:val="5"/>
              </w:numPr>
              <w:jc w:val="both"/>
              <w:rPr>
                <w:sz w:val="24"/>
                <w:szCs w:val="24"/>
              </w:rPr>
            </w:pPr>
            <w:r>
              <w:rPr>
                <w:rFonts w:cs="Tahoma"/>
                <w:sz w:val="24"/>
                <w:szCs w:val="24"/>
              </w:rPr>
              <w:t>M</w:t>
            </w:r>
            <w:r w:rsidR="00BB59A3" w:rsidRPr="00BB59A3">
              <w:rPr>
                <w:rFonts w:cs="Tahoma"/>
                <w:sz w:val="24"/>
                <w:szCs w:val="24"/>
              </w:rPr>
              <w:t>aintaining their records in accordance with this procedure.</w:t>
            </w:r>
          </w:p>
          <w:p w:rsidR="0065415B" w:rsidRPr="00086C9E" w:rsidRDefault="0065415B" w:rsidP="00BB59A3">
            <w:pPr>
              <w:pStyle w:val="ListParagraph"/>
              <w:spacing w:after="360"/>
              <w:ind w:left="1440"/>
              <w:contextualSpacing w:val="0"/>
              <w:rPr>
                <w:sz w:val="24"/>
                <w:szCs w:val="24"/>
              </w:rPr>
            </w:pPr>
          </w:p>
        </w:tc>
      </w:tr>
      <w:tr w:rsidR="0065415B" w:rsidTr="0065415B">
        <w:tc>
          <w:tcPr>
            <w:tcW w:w="9350" w:type="dxa"/>
            <w:shd w:val="clear" w:color="auto" w:fill="D0CECE" w:themeFill="background2" w:themeFillShade="E6"/>
          </w:tcPr>
          <w:p w:rsidR="0065415B" w:rsidRDefault="0065415B" w:rsidP="0065415B">
            <w:pPr>
              <w:rPr>
                <w:b/>
                <w:sz w:val="24"/>
              </w:rPr>
            </w:pPr>
            <w:r>
              <w:rPr>
                <w:b/>
                <w:sz w:val="24"/>
              </w:rPr>
              <w:t>PROCEDURE</w:t>
            </w:r>
          </w:p>
        </w:tc>
      </w:tr>
      <w:tr w:rsidR="0065415B" w:rsidTr="0065415B">
        <w:tc>
          <w:tcPr>
            <w:tcW w:w="9350" w:type="dxa"/>
          </w:tcPr>
          <w:p w:rsidR="000C615B" w:rsidRDefault="00172085" w:rsidP="0071055F">
            <w:pPr>
              <w:pStyle w:val="ListParagraph"/>
              <w:numPr>
                <w:ilvl w:val="0"/>
                <w:numId w:val="4"/>
              </w:numPr>
              <w:spacing w:after="120"/>
              <w:rPr>
                <w:rFonts w:cs="Tahoma"/>
                <w:sz w:val="24"/>
                <w:szCs w:val="24"/>
              </w:rPr>
            </w:pPr>
            <w:r w:rsidRPr="002D41D2">
              <w:rPr>
                <w:rFonts w:cs="Tahoma"/>
                <w:sz w:val="24"/>
                <w:szCs w:val="24"/>
              </w:rPr>
              <w:t xml:space="preserve">The (state the position, e.g. Health and Safety Coordinator) </w:t>
            </w:r>
            <w:r w:rsidR="002D41D2">
              <w:rPr>
                <w:rFonts w:cs="Tahoma"/>
                <w:sz w:val="24"/>
                <w:szCs w:val="24"/>
              </w:rPr>
              <w:t xml:space="preserve">shall </w:t>
            </w:r>
            <w:r w:rsidR="000C615B">
              <w:rPr>
                <w:rFonts w:cs="Tahoma"/>
                <w:sz w:val="24"/>
                <w:szCs w:val="24"/>
              </w:rPr>
              <w:t xml:space="preserve">review all the documentation in the health and safety management system to determine which records (state your company name) </w:t>
            </w:r>
            <w:r w:rsidR="002D41D2">
              <w:rPr>
                <w:rFonts w:cs="Tahoma"/>
                <w:sz w:val="24"/>
                <w:szCs w:val="24"/>
              </w:rPr>
              <w:t>determine</w:t>
            </w:r>
            <w:r w:rsidR="000C615B">
              <w:rPr>
                <w:rFonts w:cs="Tahoma"/>
                <w:sz w:val="24"/>
                <w:szCs w:val="24"/>
              </w:rPr>
              <w:t>s to be necessary for planning, implementation, control, evaluation and overall management of the health and safety management system.</w:t>
            </w:r>
          </w:p>
          <w:p w:rsidR="000C615B" w:rsidRPr="00291827" w:rsidRDefault="006C7E1C" w:rsidP="00291827">
            <w:pPr>
              <w:pStyle w:val="ListParagraph"/>
              <w:numPr>
                <w:ilvl w:val="0"/>
                <w:numId w:val="4"/>
              </w:numPr>
              <w:spacing w:after="120"/>
              <w:rPr>
                <w:rFonts w:cs="Tahoma"/>
                <w:sz w:val="24"/>
                <w:szCs w:val="24"/>
              </w:rPr>
            </w:pPr>
            <w:r>
              <w:rPr>
                <w:rFonts w:cs="Tahoma"/>
                <w:sz w:val="24"/>
                <w:szCs w:val="24"/>
              </w:rPr>
              <w:t xml:space="preserve">The creation, collection, retention, and distribution of records must comply </w:t>
            </w:r>
            <w:r w:rsidR="00A17C5F">
              <w:rPr>
                <w:rFonts w:cs="Tahoma"/>
                <w:sz w:val="24"/>
                <w:szCs w:val="24"/>
              </w:rPr>
              <w:t>with all applicable legal requirements, (collective agreements if your company is unionized) and organizational policies, as appropriate.  We will create and maintain records to provide evidence of conformity to health and safety system requirements.</w:t>
            </w:r>
          </w:p>
          <w:p w:rsidR="000C615B" w:rsidRPr="00291827" w:rsidRDefault="00A17C5F" w:rsidP="00291827">
            <w:pPr>
              <w:pStyle w:val="ListParagraph"/>
              <w:numPr>
                <w:ilvl w:val="0"/>
                <w:numId w:val="4"/>
              </w:numPr>
              <w:spacing w:after="120"/>
              <w:rPr>
                <w:rFonts w:cs="Tahoma"/>
                <w:sz w:val="24"/>
                <w:szCs w:val="24"/>
              </w:rPr>
            </w:pPr>
            <w:r w:rsidRPr="002D41D2">
              <w:rPr>
                <w:rFonts w:cs="Tahoma"/>
                <w:sz w:val="24"/>
                <w:szCs w:val="24"/>
              </w:rPr>
              <w:t xml:space="preserve">The (state the position, e.g. Health and Safety Coordinator) </w:t>
            </w:r>
            <w:r>
              <w:rPr>
                <w:rFonts w:cs="Tahoma"/>
                <w:sz w:val="24"/>
                <w:szCs w:val="24"/>
              </w:rPr>
              <w:t>shall identify</w:t>
            </w:r>
            <w:r w:rsidR="002D41D2">
              <w:rPr>
                <w:rFonts w:cs="Tahoma"/>
                <w:sz w:val="24"/>
                <w:szCs w:val="24"/>
              </w:rPr>
              <w:t xml:space="preserve"> </w:t>
            </w:r>
            <w:r w:rsidR="002D41D2" w:rsidRPr="002D41D2">
              <w:rPr>
                <w:rFonts w:cs="Tahoma"/>
                <w:sz w:val="24"/>
                <w:szCs w:val="24"/>
              </w:rPr>
              <w:t xml:space="preserve">the </w:t>
            </w:r>
            <w:r w:rsidR="00172085" w:rsidRPr="002D41D2">
              <w:rPr>
                <w:rFonts w:cs="Tahoma"/>
                <w:sz w:val="24"/>
                <w:szCs w:val="24"/>
              </w:rPr>
              <w:t xml:space="preserve">record </w:t>
            </w:r>
            <w:r w:rsidR="002D41D2" w:rsidRPr="002D41D2">
              <w:rPr>
                <w:rFonts w:cs="Tahoma"/>
                <w:sz w:val="24"/>
                <w:szCs w:val="24"/>
              </w:rPr>
              <w:t>name</w:t>
            </w:r>
            <w:r w:rsidR="00172085" w:rsidRPr="002D41D2">
              <w:rPr>
                <w:rFonts w:cs="Tahoma"/>
                <w:sz w:val="24"/>
                <w:szCs w:val="24"/>
              </w:rPr>
              <w:t>, indexing, filing and/or storage location(s), minimum retention period, function responsible for review &amp; maintenance, &amp; approved method of disposal</w:t>
            </w:r>
            <w:r w:rsidR="002D41D2">
              <w:rPr>
                <w:rFonts w:cs="Tahoma"/>
                <w:sz w:val="24"/>
                <w:szCs w:val="24"/>
              </w:rPr>
              <w:t xml:space="preserve"> for all applicable records</w:t>
            </w:r>
            <w:r w:rsidR="00172085" w:rsidRPr="002D41D2">
              <w:rPr>
                <w:rFonts w:cs="Tahoma"/>
                <w:sz w:val="24"/>
                <w:szCs w:val="24"/>
              </w:rPr>
              <w:t>.</w:t>
            </w:r>
            <w:r w:rsidR="002D41D2" w:rsidRPr="002D41D2">
              <w:rPr>
                <w:rFonts w:cs="Tahoma"/>
                <w:sz w:val="24"/>
                <w:szCs w:val="24"/>
              </w:rPr>
              <w:t xml:space="preserve"> </w:t>
            </w:r>
            <w:r w:rsidR="002D41D2">
              <w:rPr>
                <w:rFonts w:cs="Tahoma"/>
                <w:sz w:val="24"/>
                <w:szCs w:val="24"/>
              </w:rPr>
              <w:t xml:space="preserve"> </w:t>
            </w:r>
            <w:r w:rsidR="002D41D2" w:rsidRPr="002D41D2">
              <w:rPr>
                <w:rFonts w:cs="Tahoma"/>
                <w:sz w:val="24"/>
                <w:szCs w:val="24"/>
              </w:rPr>
              <w:t>This is all listed on a master matrix,</w:t>
            </w:r>
            <w:r w:rsidR="002D41D2">
              <w:rPr>
                <w:rFonts w:cs="Tahoma"/>
                <w:sz w:val="24"/>
                <w:szCs w:val="24"/>
              </w:rPr>
              <w:t xml:space="preserve"> called the Health and Safety Record List, </w:t>
            </w:r>
            <w:r w:rsidR="002D41D2" w:rsidRPr="002D41D2">
              <w:rPr>
                <w:rFonts w:cs="Tahoma"/>
                <w:sz w:val="24"/>
                <w:szCs w:val="24"/>
              </w:rPr>
              <w:t xml:space="preserve">located (state where, e.g. on a </w:t>
            </w:r>
            <w:r w:rsidR="002D41D2">
              <w:rPr>
                <w:rFonts w:cs="Tahoma"/>
                <w:sz w:val="24"/>
                <w:szCs w:val="24"/>
              </w:rPr>
              <w:t xml:space="preserve">certain </w:t>
            </w:r>
            <w:r w:rsidR="002D41D2" w:rsidRPr="002D41D2">
              <w:rPr>
                <w:rFonts w:cs="Tahoma"/>
                <w:sz w:val="24"/>
                <w:szCs w:val="24"/>
              </w:rPr>
              <w:t>server).</w:t>
            </w:r>
          </w:p>
          <w:p w:rsidR="002D41D2" w:rsidRPr="00FC1921" w:rsidRDefault="002D41D2" w:rsidP="0071055F">
            <w:pPr>
              <w:pStyle w:val="ListParagraph"/>
              <w:numPr>
                <w:ilvl w:val="0"/>
                <w:numId w:val="4"/>
              </w:numPr>
              <w:spacing w:after="120"/>
              <w:rPr>
                <w:rFonts w:cs="Tahoma"/>
                <w:sz w:val="24"/>
                <w:szCs w:val="24"/>
              </w:rPr>
            </w:pPr>
            <w:r>
              <w:rPr>
                <w:rFonts w:cs="Tahoma"/>
                <w:sz w:val="24"/>
                <w:szCs w:val="24"/>
                <w:lang w:val="en-US"/>
              </w:rPr>
              <w:t xml:space="preserve">The </w:t>
            </w:r>
            <w:r w:rsidRPr="002D41D2">
              <w:rPr>
                <w:rFonts w:cs="Tahoma"/>
                <w:sz w:val="24"/>
                <w:szCs w:val="24"/>
              </w:rPr>
              <w:t>(state the position, e.g. Health and Safety Coordinator)</w:t>
            </w:r>
            <w:r w:rsidR="00837F90">
              <w:rPr>
                <w:rFonts w:cs="Tahoma"/>
                <w:sz w:val="24"/>
                <w:szCs w:val="24"/>
              </w:rPr>
              <w:t xml:space="preserve"> shall </w:t>
            </w:r>
            <w:r w:rsidR="00837F90" w:rsidRPr="002D41D2">
              <w:rPr>
                <w:rFonts w:cs="Tahoma"/>
                <w:sz w:val="24"/>
                <w:szCs w:val="24"/>
                <w:lang w:val="en-US"/>
              </w:rPr>
              <w:t>circulate</w:t>
            </w:r>
            <w:r w:rsidRPr="002D41D2">
              <w:rPr>
                <w:rFonts w:cs="Tahoma"/>
                <w:sz w:val="24"/>
                <w:szCs w:val="24"/>
                <w:lang w:val="en-US"/>
              </w:rPr>
              <w:t xml:space="preserve"> </w:t>
            </w:r>
            <w:r>
              <w:rPr>
                <w:rFonts w:cs="Tahoma"/>
                <w:sz w:val="24"/>
                <w:szCs w:val="24"/>
                <w:lang w:val="en-US"/>
              </w:rPr>
              <w:t xml:space="preserve">the Health and Safety </w:t>
            </w:r>
            <w:r w:rsidRPr="002D41D2">
              <w:rPr>
                <w:rFonts w:cs="Tahoma"/>
                <w:sz w:val="24"/>
                <w:szCs w:val="24"/>
                <w:lang w:val="en-US"/>
              </w:rPr>
              <w:t>Reco</w:t>
            </w:r>
            <w:r>
              <w:rPr>
                <w:rFonts w:cs="Tahoma"/>
                <w:sz w:val="24"/>
                <w:szCs w:val="24"/>
                <w:lang w:val="en-US"/>
              </w:rPr>
              <w:t>rd List to applicable personnel, to ensure that everyone knows their responsibilities.</w:t>
            </w:r>
          </w:p>
          <w:p w:rsidR="00FC1921" w:rsidRPr="00FC1921" w:rsidRDefault="00FC1921" w:rsidP="0071055F">
            <w:pPr>
              <w:pStyle w:val="ListParagraph"/>
              <w:numPr>
                <w:ilvl w:val="0"/>
                <w:numId w:val="4"/>
              </w:numPr>
              <w:spacing w:after="120"/>
              <w:rPr>
                <w:rFonts w:cs="Tahoma"/>
                <w:sz w:val="24"/>
                <w:szCs w:val="24"/>
              </w:rPr>
            </w:pPr>
            <w:r>
              <w:rPr>
                <w:rFonts w:cs="Tahoma"/>
                <w:sz w:val="24"/>
                <w:szCs w:val="24"/>
                <w:lang w:val="en-US"/>
              </w:rPr>
              <w:t>The various “owners” of health and safety records shall p</w:t>
            </w:r>
            <w:r w:rsidRPr="00FC1921">
              <w:rPr>
                <w:rFonts w:cs="Tahoma"/>
                <w:sz w:val="24"/>
                <w:szCs w:val="24"/>
                <w:lang w:val="en-US"/>
              </w:rPr>
              <w:t>rotect records from loss, damage or deterioration</w:t>
            </w:r>
            <w:r>
              <w:rPr>
                <w:rFonts w:cs="Tahoma"/>
                <w:sz w:val="24"/>
                <w:szCs w:val="24"/>
                <w:lang w:val="en-US"/>
              </w:rPr>
              <w:t>.</w:t>
            </w:r>
          </w:p>
          <w:p w:rsidR="00FC1921" w:rsidRDefault="00FC1921" w:rsidP="0071055F">
            <w:pPr>
              <w:pStyle w:val="ListParagraph"/>
              <w:numPr>
                <w:ilvl w:val="0"/>
                <w:numId w:val="4"/>
              </w:numPr>
              <w:spacing w:after="120"/>
              <w:rPr>
                <w:rFonts w:cs="Tahoma"/>
                <w:sz w:val="24"/>
                <w:szCs w:val="24"/>
                <w:lang w:val="en-US"/>
              </w:rPr>
            </w:pPr>
            <w:r>
              <w:rPr>
                <w:rFonts w:cs="Tahoma"/>
                <w:sz w:val="24"/>
                <w:szCs w:val="24"/>
              </w:rPr>
              <w:t xml:space="preserve">All employees who complete the various records shall </w:t>
            </w:r>
            <w:r>
              <w:rPr>
                <w:rFonts w:cs="Tahoma"/>
                <w:sz w:val="24"/>
                <w:szCs w:val="24"/>
                <w:lang w:val="en-US"/>
              </w:rPr>
              <w:t>e</w:t>
            </w:r>
            <w:r w:rsidRPr="00FC1921">
              <w:rPr>
                <w:rFonts w:cs="Tahoma"/>
                <w:sz w:val="24"/>
                <w:szCs w:val="24"/>
                <w:lang w:val="en-US"/>
              </w:rPr>
              <w:t xml:space="preserve">nter </w:t>
            </w:r>
            <w:r>
              <w:rPr>
                <w:rFonts w:cs="Tahoma"/>
                <w:sz w:val="24"/>
                <w:szCs w:val="24"/>
                <w:lang w:val="en-US"/>
              </w:rPr>
              <w:t>all</w:t>
            </w:r>
            <w:r w:rsidRPr="00FC1921">
              <w:rPr>
                <w:rFonts w:cs="Tahoma"/>
                <w:sz w:val="24"/>
                <w:szCs w:val="24"/>
                <w:lang w:val="en-US"/>
              </w:rPr>
              <w:t xml:space="preserve"> required information</w:t>
            </w:r>
            <w:r>
              <w:rPr>
                <w:rFonts w:cs="Tahoma"/>
                <w:sz w:val="24"/>
                <w:szCs w:val="24"/>
                <w:lang w:val="en-US"/>
              </w:rPr>
              <w:t xml:space="preserve"> and ensure that the records are legible</w:t>
            </w:r>
          </w:p>
          <w:p w:rsidR="00FC1921" w:rsidRPr="00A0201F" w:rsidRDefault="00A0201F" w:rsidP="0071055F">
            <w:pPr>
              <w:pStyle w:val="ListParagraph"/>
              <w:numPr>
                <w:ilvl w:val="0"/>
                <w:numId w:val="4"/>
              </w:numPr>
              <w:spacing w:after="120"/>
              <w:rPr>
                <w:rFonts w:cs="Tahoma"/>
                <w:sz w:val="24"/>
                <w:szCs w:val="24"/>
                <w:lang w:val="en-US"/>
              </w:rPr>
            </w:pPr>
            <w:r w:rsidRPr="00A0201F">
              <w:rPr>
                <w:rFonts w:cs="Tahoma"/>
                <w:sz w:val="24"/>
                <w:szCs w:val="24"/>
                <w:lang w:val="en-US"/>
              </w:rPr>
              <w:t>All employees responsible for maint</w:t>
            </w:r>
            <w:r w:rsidR="00A17C5F">
              <w:rPr>
                <w:rFonts w:cs="Tahoma"/>
                <w:sz w:val="24"/>
                <w:szCs w:val="24"/>
                <w:lang w:val="en-US"/>
              </w:rPr>
              <w:t>ain</w:t>
            </w:r>
            <w:r w:rsidRPr="00A0201F">
              <w:rPr>
                <w:rFonts w:cs="Tahoma"/>
                <w:sz w:val="24"/>
                <w:szCs w:val="24"/>
                <w:lang w:val="en-US"/>
              </w:rPr>
              <w:t xml:space="preserve">ing the records shall check to ensure that all information is available and legible before filing, and also correct missing, inaccurate </w:t>
            </w:r>
            <w:r w:rsidRPr="00A0201F">
              <w:rPr>
                <w:rFonts w:cs="Tahoma"/>
                <w:sz w:val="24"/>
                <w:szCs w:val="24"/>
                <w:lang w:val="en-US"/>
              </w:rPr>
              <w:lastRenderedPageBreak/>
              <w:t>or unclear information before filing.</w:t>
            </w:r>
          </w:p>
          <w:p w:rsidR="00FC1921" w:rsidRPr="0020683E" w:rsidRDefault="005F194F" w:rsidP="0071055F">
            <w:pPr>
              <w:pStyle w:val="ListParagraph"/>
              <w:numPr>
                <w:ilvl w:val="0"/>
                <w:numId w:val="4"/>
              </w:numPr>
              <w:spacing w:after="120"/>
              <w:rPr>
                <w:rFonts w:cs="Tahoma"/>
                <w:sz w:val="24"/>
                <w:szCs w:val="24"/>
              </w:rPr>
            </w:pPr>
            <w:r w:rsidRPr="005F194F">
              <w:rPr>
                <w:rFonts w:cs="Tahoma"/>
                <w:sz w:val="24"/>
                <w:szCs w:val="24"/>
              </w:rPr>
              <w:t>All employees responsible for maintaining the records shall p</w:t>
            </w:r>
            <w:proofErr w:type="spellStart"/>
            <w:r w:rsidRPr="005F194F">
              <w:rPr>
                <w:rFonts w:cs="Tahoma"/>
                <w:sz w:val="24"/>
                <w:szCs w:val="24"/>
                <w:lang w:val="en-US"/>
              </w:rPr>
              <w:t>rotect</w:t>
            </w:r>
            <w:proofErr w:type="spellEnd"/>
            <w:r w:rsidRPr="005F194F">
              <w:rPr>
                <w:rFonts w:cs="Tahoma"/>
                <w:sz w:val="24"/>
                <w:szCs w:val="24"/>
                <w:lang w:val="en-US"/>
              </w:rPr>
              <w:t xml:space="preserve"> </w:t>
            </w:r>
            <w:r w:rsidR="00837F90">
              <w:rPr>
                <w:rFonts w:cs="Tahoma"/>
                <w:sz w:val="24"/>
                <w:szCs w:val="24"/>
                <w:lang w:val="en-US"/>
              </w:rPr>
              <w:t xml:space="preserve">them </w:t>
            </w:r>
            <w:r w:rsidRPr="005F194F">
              <w:rPr>
                <w:rFonts w:cs="Tahoma"/>
                <w:sz w:val="24"/>
                <w:szCs w:val="24"/>
                <w:lang w:val="en-US"/>
              </w:rPr>
              <w:t>from sunlight, heat, moisture, etc. and shall also clearly mark files/boxes</w:t>
            </w:r>
            <w:r>
              <w:rPr>
                <w:rFonts w:cs="Tahoma"/>
                <w:sz w:val="24"/>
                <w:szCs w:val="24"/>
                <w:lang w:val="en-US"/>
              </w:rPr>
              <w:t xml:space="preserve"> and even electronic storage/files</w:t>
            </w:r>
            <w:r w:rsidRPr="005F194F">
              <w:rPr>
                <w:rFonts w:cs="Tahoma"/>
                <w:sz w:val="24"/>
                <w:szCs w:val="24"/>
                <w:lang w:val="en-US"/>
              </w:rPr>
              <w:t xml:space="preserve"> as per indexing requirements</w:t>
            </w:r>
            <w:r>
              <w:rPr>
                <w:rFonts w:cs="Tahoma"/>
                <w:sz w:val="24"/>
                <w:szCs w:val="24"/>
                <w:lang w:val="en-US"/>
              </w:rPr>
              <w:t>.</w:t>
            </w:r>
          </w:p>
          <w:p w:rsidR="0020683E" w:rsidRPr="0020683E" w:rsidRDefault="0020683E" w:rsidP="0071055F">
            <w:pPr>
              <w:pStyle w:val="ListParagraph"/>
              <w:numPr>
                <w:ilvl w:val="0"/>
                <w:numId w:val="4"/>
              </w:numPr>
              <w:spacing w:after="120"/>
              <w:rPr>
                <w:rFonts w:cs="Tahoma"/>
                <w:sz w:val="24"/>
                <w:szCs w:val="24"/>
              </w:rPr>
            </w:pPr>
            <w:r w:rsidRPr="0020683E">
              <w:rPr>
                <w:rFonts w:cs="Tahoma"/>
                <w:sz w:val="24"/>
                <w:szCs w:val="24"/>
              </w:rPr>
              <w:t>All employees responsible for maintaining the records shall k</w:t>
            </w:r>
            <w:proofErr w:type="spellStart"/>
            <w:r w:rsidRPr="0020683E">
              <w:rPr>
                <w:rFonts w:cs="Tahoma"/>
                <w:sz w:val="24"/>
                <w:szCs w:val="24"/>
                <w:lang w:val="en-US"/>
              </w:rPr>
              <w:t>eep</w:t>
            </w:r>
            <w:proofErr w:type="spellEnd"/>
            <w:r w:rsidRPr="0020683E">
              <w:rPr>
                <w:rFonts w:cs="Tahoma"/>
                <w:sz w:val="24"/>
                <w:szCs w:val="24"/>
                <w:lang w:val="en-US"/>
              </w:rPr>
              <w:t xml:space="preserve"> original in place and make copy if record is required away from filing/storage area.  They shall also not release records to external parties, unless approv</w:t>
            </w:r>
            <w:r>
              <w:rPr>
                <w:rFonts w:cs="Tahoma"/>
                <w:sz w:val="24"/>
                <w:szCs w:val="24"/>
                <w:lang w:val="en-US"/>
              </w:rPr>
              <w:t>ed by a member of management.</w:t>
            </w:r>
          </w:p>
          <w:p w:rsidR="000939FA" w:rsidRDefault="00A17C5F" w:rsidP="0071055F">
            <w:pPr>
              <w:pStyle w:val="ListParagraph"/>
              <w:numPr>
                <w:ilvl w:val="0"/>
                <w:numId w:val="3"/>
              </w:numPr>
              <w:spacing w:after="120"/>
              <w:ind w:left="738" w:hanging="425"/>
              <w:contextualSpacing w:val="0"/>
              <w:rPr>
                <w:sz w:val="24"/>
              </w:rPr>
            </w:pPr>
            <w:r>
              <w:rPr>
                <w:sz w:val="24"/>
              </w:rPr>
              <w:t>All employees who handle records shall ensure the protection of privacy and confidentiality, as appropriate.</w:t>
            </w:r>
          </w:p>
          <w:p w:rsidR="00A17C5F" w:rsidRPr="00DF41C7" w:rsidRDefault="00A17C5F" w:rsidP="0071055F">
            <w:pPr>
              <w:pStyle w:val="ListParagraph"/>
              <w:numPr>
                <w:ilvl w:val="0"/>
                <w:numId w:val="3"/>
              </w:numPr>
              <w:spacing w:after="120"/>
              <w:ind w:left="738" w:hanging="425"/>
              <w:contextualSpacing w:val="0"/>
              <w:rPr>
                <w:sz w:val="24"/>
              </w:rPr>
            </w:pPr>
            <w:r>
              <w:rPr>
                <w:sz w:val="24"/>
              </w:rPr>
              <w:t>Employees have the right to access records relevant to their health and safety</w:t>
            </w:r>
            <w:r w:rsidR="00892E92">
              <w:rPr>
                <w:sz w:val="24"/>
              </w:rPr>
              <w:t>, while respecting the need for confidentiality.</w:t>
            </w:r>
          </w:p>
        </w:tc>
      </w:tr>
    </w:tbl>
    <w:p w:rsidR="0065415B" w:rsidRDefault="0065415B" w:rsidP="0065415B">
      <w:pPr>
        <w:rPr>
          <w:b/>
          <w:sz w:val="24"/>
        </w:rPr>
      </w:pPr>
    </w:p>
    <w:p w:rsidR="0065415B" w:rsidRDefault="0065415B" w:rsidP="0065415B">
      <w:pPr>
        <w:rPr>
          <w:b/>
          <w:sz w:val="24"/>
        </w:rPr>
      </w:pPr>
    </w:p>
    <w:tbl>
      <w:tblPr>
        <w:tblStyle w:val="TableGrid"/>
        <w:tblW w:w="0" w:type="auto"/>
        <w:tblLook w:val="04A0"/>
      </w:tblPr>
      <w:tblGrid>
        <w:gridCol w:w="4675"/>
        <w:gridCol w:w="4675"/>
      </w:tblGrid>
      <w:tr w:rsidR="0065415B" w:rsidTr="0065415B">
        <w:tc>
          <w:tcPr>
            <w:tcW w:w="9350" w:type="dxa"/>
            <w:gridSpan w:val="2"/>
            <w:shd w:val="clear" w:color="auto" w:fill="D0CECE" w:themeFill="background2" w:themeFillShade="E6"/>
          </w:tcPr>
          <w:p w:rsidR="0065415B" w:rsidRDefault="0065415B" w:rsidP="0065415B">
            <w:pPr>
              <w:jc w:val="center"/>
              <w:rPr>
                <w:b/>
                <w:sz w:val="24"/>
              </w:rPr>
            </w:pPr>
            <w:r>
              <w:rPr>
                <w:b/>
                <w:sz w:val="24"/>
              </w:rPr>
              <w:t>CHANGES TRACKING</w:t>
            </w:r>
          </w:p>
        </w:tc>
      </w:tr>
      <w:tr w:rsidR="0065415B" w:rsidTr="0065415B">
        <w:tc>
          <w:tcPr>
            <w:tcW w:w="4675" w:type="dxa"/>
            <w:shd w:val="clear" w:color="auto" w:fill="D0CECE" w:themeFill="background2" w:themeFillShade="E6"/>
          </w:tcPr>
          <w:p w:rsidR="0065415B" w:rsidRDefault="0065415B" w:rsidP="0065415B">
            <w:pPr>
              <w:jc w:val="center"/>
              <w:rPr>
                <w:b/>
                <w:sz w:val="24"/>
              </w:rPr>
            </w:pPr>
            <w:r>
              <w:rPr>
                <w:b/>
                <w:sz w:val="24"/>
              </w:rPr>
              <w:t>DETAILS OF CHANGES</w:t>
            </w:r>
          </w:p>
        </w:tc>
        <w:tc>
          <w:tcPr>
            <w:tcW w:w="4675" w:type="dxa"/>
            <w:shd w:val="clear" w:color="auto" w:fill="D0CECE" w:themeFill="background2" w:themeFillShade="E6"/>
          </w:tcPr>
          <w:p w:rsidR="0065415B" w:rsidRDefault="0065415B" w:rsidP="0065415B">
            <w:pPr>
              <w:jc w:val="center"/>
              <w:rPr>
                <w:b/>
                <w:sz w:val="24"/>
              </w:rPr>
            </w:pPr>
            <w:r>
              <w:rPr>
                <w:b/>
                <w:sz w:val="24"/>
              </w:rPr>
              <w:t>DATE CHANGED</w:t>
            </w:r>
          </w:p>
        </w:tc>
      </w:tr>
      <w:tr w:rsidR="0065415B" w:rsidTr="0065415B">
        <w:tc>
          <w:tcPr>
            <w:tcW w:w="4675" w:type="dxa"/>
          </w:tcPr>
          <w:p w:rsidR="0065415B" w:rsidRDefault="0065415B" w:rsidP="0065415B">
            <w:pPr>
              <w:rPr>
                <w:b/>
                <w:sz w:val="24"/>
              </w:rPr>
            </w:pPr>
          </w:p>
        </w:tc>
        <w:tc>
          <w:tcPr>
            <w:tcW w:w="4675" w:type="dxa"/>
          </w:tcPr>
          <w:p w:rsidR="0065415B" w:rsidRDefault="0065415B" w:rsidP="0065415B">
            <w:pPr>
              <w:rPr>
                <w:b/>
                <w:sz w:val="24"/>
              </w:rPr>
            </w:pPr>
          </w:p>
        </w:tc>
      </w:tr>
      <w:tr w:rsidR="0065415B" w:rsidTr="0065415B">
        <w:tc>
          <w:tcPr>
            <w:tcW w:w="4675" w:type="dxa"/>
          </w:tcPr>
          <w:p w:rsidR="0065415B" w:rsidRDefault="0065415B" w:rsidP="0065415B">
            <w:pPr>
              <w:rPr>
                <w:b/>
                <w:sz w:val="24"/>
              </w:rPr>
            </w:pPr>
          </w:p>
        </w:tc>
        <w:tc>
          <w:tcPr>
            <w:tcW w:w="4675" w:type="dxa"/>
          </w:tcPr>
          <w:p w:rsidR="0065415B" w:rsidRDefault="0065415B" w:rsidP="0065415B">
            <w:pPr>
              <w:rPr>
                <w:b/>
                <w:sz w:val="24"/>
              </w:rPr>
            </w:pPr>
          </w:p>
        </w:tc>
      </w:tr>
    </w:tbl>
    <w:p w:rsidR="0065415B" w:rsidRPr="0065415B" w:rsidRDefault="0065415B" w:rsidP="0065415B">
      <w:pPr>
        <w:rPr>
          <w:b/>
          <w:sz w:val="24"/>
        </w:rPr>
      </w:pPr>
    </w:p>
    <w:sectPr w:rsidR="0065415B" w:rsidRPr="0065415B" w:rsidSect="00E3159F">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E78" w:rsidRDefault="001F6E78" w:rsidP="00275413">
      <w:pPr>
        <w:spacing w:after="0" w:line="240" w:lineRule="auto"/>
      </w:pPr>
      <w:r>
        <w:separator/>
      </w:r>
    </w:p>
  </w:endnote>
  <w:endnote w:type="continuationSeparator" w:id="0">
    <w:p w:rsidR="001F6E78" w:rsidRDefault="001F6E78" w:rsidP="002754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C5F" w:rsidRDefault="00291827" w:rsidP="00275413">
    <w:pPr>
      <w:pStyle w:val="Footer"/>
    </w:pPr>
    <w:r>
      <w:t>Control of Records</w:t>
    </w:r>
    <w:r w:rsidR="00A17C5F">
      <w:tab/>
    </w:r>
    <w:r w:rsidR="00A17C5F">
      <w:tab/>
    </w:r>
    <w:sdt>
      <w:sdtPr>
        <w:id w:val="-1960716358"/>
        <w:docPartObj>
          <w:docPartGallery w:val="Page Numbers (Bottom of Page)"/>
          <w:docPartUnique/>
        </w:docPartObj>
      </w:sdtPr>
      <w:sdtEndPr>
        <w:rPr>
          <w:noProof/>
        </w:rPr>
      </w:sdtEndPr>
      <w:sdtContent>
        <w:fldSimple w:instr=" PAGE   \* MERGEFORMAT ">
          <w:r w:rsidR="00BF21CB">
            <w:rPr>
              <w:noProof/>
            </w:rPr>
            <w:t>1</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E78" w:rsidRDefault="001F6E78" w:rsidP="00275413">
      <w:pPr>
        <w:spacing w:after="0" w:line="240" w:lineRule="auto"/>
      </w:pPr>
      <w:r>
        <w:separator/>
      </w:r>
    </w:p>
  </w:footnote>
  <w:footnote w:type="continuationSeparator" w:id="0">
    <w:p w:rsidR="001F6E78" w:rsidRDefault="001F6E78" w:rsidP="002754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06673"/>
    <w:multiLevelType w:val="hybridMultilevel"/>
    <w:tmpl w:val="3C9C782C"/>
    <w:lvl w:ilvl="0" w:tplc="10090001">
      <w:start w:val="1"/>
      <w:numFmt w:val="bullet"/>
      <w:lvlText w:val=""/>
      <w:lvlJc w:val="left"/>
      <w:pPr>
        <w:ind w:left="1440" w:hanging="72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339D46D6"/>
    <w:multiLevelType w:val="hybridMultilevel"/>
    <w:tmpl w:val="A5DA0E4A"/>
    <w:lvl w:ilvl="0" w:tplc="10090001">
      <w:start w:val="1"/>
      <w:numFmt w:val="bullet"/>
      <w:lvlText w:val=""/>
      <w:lvlJc w:val="left"/>
      <w:pPr>
        <w:ind w:left="1440" w:hanging="72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48AD66F1"/>
    <w:multiLevelType w:val="hybridMultilevel"/>
    <w:tmpl w:val="079E8A0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6074149A"/>
    <w:multiLevelType w:val="hybridMultilevel"/>
    <w:tmpl w:val="145A4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FC6C9C"/>
    <w:multiLevelType w:val="hybridMultilevel"/>
    <w:tmpl w:val="3AC8765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rsids>
    <w:rsidRoot w:val="0065415B"/>
    <w:rsid w:val="00041795"/>
    <w:rsid w:val="00086C9E"/>
    <w:rsid w:val="000939FA"/>
    <w:rsid w:val="000963A3"/>
    <w:rsid w:val="000C615B"/>
    <w:rsid w:val="0010299E"/>
    <w:rsid w:val="00151DDB"/>
    <w:rsid w:val="00172085"/>
    <w:rsid w:val="00174F8C"/>
    <w:rsid w:val="001835BB"/>
    <w:rsid w:val="001C2CD8"/>
    <w:rsid w:val="001F6E78"/>
    <w:rsid w:val="0020683E"/>
    <w:rsid w:val="00275413"/>
    <w:rsid w:val="00275706"/>
    <w:rsid w:val="00284588"/>
    <w:rsid w:val="00291827"/>
    <w:rsid w:val="002C1975"/>
    <w:rsid w:val="002D41D2"/>
    <w:rsid w:val="003C4FCB"/>
    <w:rsid w:val="00443832"/>
    <w:rsid w:val="00466D29"/>
    <w:rsid w:val="00474674"/>
    <w:rsid w:val="00550276"/>
    <w:rsid w:val="005732BA"/>
    <w:rsid w:val="005938CB"/>
    <w:rsid w:val="005B7D4E"/>
    <w:rsid w:val="005F194F"/>
    <w:rsid w:val="0065415B"/>
    <w:rsid w:val="00666204"/>
    <w:rsid w:val="006B2AF2"/>
    <w:rsid w:val="006B4C54"/>
    <w:rsid w:val="006C7E1C"/>
    <w:rsid w:val="0071055F"/>
    <w:rsid w:val="00773CCE"/>
    <w:rsid w:val="007857CE"/>
    <w:rsid w:val="00791DBC"/>
    <w:rsid w:val="00837F90"/>
    <w:rsid w:val="00877294"/>
    <w:rsid w:val="00892E92"/>
    <w:rsid w:val="008A658E"/>
    <w:rsid w:val="00907C03"/>
    <w:rsid w:val="00907CB3"/>
    <w:rsid w:val="00924B1D"/>
    <w:rsid w:val="009927E6"/>
    <w:rsid w:val="00A0201F"/>
    <w:rsid w:val="00A17C5F"/>
    <w:rsid w:val="00A25665"/>
    <w:rsid w:val="00AF732E"/>
    <w:rsid w:val="00B50D29"/>
    <w:rsid w:val="00B87BA2"/>
    <w:rsid w:val="00B9340B"/>
    <w:rsid w:val="00BB59A3"/>
    <w:rsid w:val="00BF21CB"/>
    <w:rsid w:val="00C26A16"/>
    <w:rsid w:val="00C877FF"/>
    <w:rsid w:val="00CB6303"/>
    <w:rsid w:val="00CC59EB"/>
    <w:rsid w:val="00CD15EC"/>
    <w:rsid w:val="00D304AB"/>
    <w:rsid w:val="00DF41C7"/>
    <w:rsid w:val="00E07708"/>
    <w:rsid w:val="00E238C8"/>
    <w:rsid w:val="00E3159F"/>
    <w:rsid w:val="00F0127F"/>
    <w:rsid w:val="00F6241B"/>
    <w:rsid w:val="00F95A2E"/>
    <w:rsid w:val="00FB057F"/>
    <w:rsid w:val="00FB7EC8"/>
    <w:rsid w:val="00FC1921"/>
    <w:rsid w:val="00FF5C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5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41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5415B"/>
    <w:pPr>
      <w:ind w:left="720"/>
      <w:contextualSpacing/>
    </w:pPr>
  </w:style>
  <w:style w:type="paragraph" w:styleId="BalloonText">
    <w:name w:val="Balloon Text"/>
    <w:basedOn w:val="Normal"/>
    <w:link w:val="BalloonTextChar"/>
    <w:uiPriority w:val="99"/>
    <w:semiHidden/>
    <w:unhideWhenUsed/>
    <w:rsid w:val="00654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15B"/>
    <w:rPr>
      <w:rFonts w:ascii="Segoe UI" w:hAnsi="Segoe UI" w:cs="Segoe UI"/>
      <w:sz w:val="18"/>
      <w:szCs w:val="18"/>
    </w:rPr>
  </w:style>
  <w:style w:type="paragraph" w:styleId="Header">
    <w:name w:val="header"/>
    <w:basedOn w:val="Normal"/>
    <w:link w:val="HeaderChar"/>
    <w:uiPriority w:val="99"/>
    <w:unhideWhenUsed/>
    <w:rsid w:val="00275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413"/>
  </w:style>
  <w:style w:type="paragraph" w:styleId="Footer">
    <w:name w:val="footer"/>
    <w:basedOn w:val="Normal"/>
    <w:link w:val="FooterChar"/>
    <w:uiPriority w:val="99"/>
    <w:unhideWhenUsed/>
    <w:rsid w:val="00275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413"/>
  </w:style>
  <w:style w:type="character" w:styleId="CommentReference">
    <w:name w:val="annotation reference"/>
    <w:basedOn w:val="DefaultParagraphFont"/>
    <w:uiPriority w:val="99"/>
    <w:semiHidden/>
    <w:unhideWhenUsed/>
    <w:rsid w:val="00924B1D"/>
    <w:rPr>
      <w:sz w:val="16"/>
      <w:szCs w:val="16"/>
    </w:rPr>
  </w:style>
  <w:style w:type="paragraph" w:styleId="CommentText">
    <w:name w:val="annotation text"/>
    <w:basedOn w:val="Normal"/>
    <w:link w:val="CommentTextChar"/>
    <w:uiPriority w:val="99"/>
    <w:semiHidden/>
    <w:unhideWhenUsed/>
    <w:rsid w:val="00924B1D"/>
    <w:pPr>
      <w:spacing w:line="240" w:lineRule="auto"/>
    </w:pPr>
    <w:rPr>
      <w:sz w:val="20"/>
      <w:szCs w:val="20"/>
    </w:rPr>
  </w:style>
  <w:style w:type="character" w:customStyle="1" w:styleId="CommentTextChar">
    <w:name w:val="Comment Text Char"/>
    <w:basedOn w:val="DefaultParagraphFont"/>
    <w:link w:val="CommentText"/>
    <w:uiPriority w:val="99"/>
    <w:semiHidden/>
    <w:rsid w:val="00924B1D"/>
    <w:rPr>
      <w:sz w:val="20"/>
      <w:szCs w:val="20"/>
    </w:rPr>
  </w:style>
  <w:style w:type="paragraph" w:styleId="CommentSubject">
    <w:name w:val="annotation subject"/>
    <w:basedOn w:val="CommentText"/>
    <w:next w:val="CommentText"/>
    <w:link w:val="CommentSubjectChar"/>
    <w:uiPriority w:val="99"/>
    <w:semiHidden/>
    <w:unhideWhenUsed/>
    <w:rsid w:val="00924B1D"/>
    <w:rPr>
      <w:b/>
      <w:bCs/>
    </w:rPr>
  </w:style>
  <w:style w:type="character" w:customStyle="1" w:styleId="CommentSubjectChar">
    <w:name w:val="Comment Subject Char"/>
    <w:basedOn w:val="CommentTextChar"/>
    <w:link w:val="CommentSubject"/>
    <w:uiPriority w:val="99"/>
    <w:semiHidden/>
    <w:rsid w:val="00924B1D"/>
    <w:rPr>
      <w:b/>
      <w:bCs/>
      <w:sz w:val="20"/>
      <w:szCs w:val="20"/>
    </w:rPr>
  </w:style>
  <w:style w:type="paragraph" w:styleId="BodyTextIndent3">
    <w:name w:val="Body Text Indent 3"/>
    <w:basedOn w:val="Normal"/>
    <w:link w:val="BodyTextIndent3Char"/>
    <w:semiHidden/>
    <w:rsid w:val="00041795"/>
    <w:pPr>
      <w:tabs>
        <w:tab w:val="left" w:pos="-1440"/>
      </w:tabs>
      <w:spacing w:after="0" w:line="240" w:lineRule="auto"/>
      <w:ind w:left="1440" w:hanging="720"/>
    </w:pPr>
    <w:rPr>
      <w:rFonts w:ascii="Times New Roman" w:eastAsia="Times New Roman" w:hAnsi="Times New Roman" w:cs="Times New Roman"/>
      <w:snapToGrid w:val="0"/>
      <w:sz w:val="24"/>
      <w:szCs w:val="20"/>
      <w:lang w:val="en-GB"/>
    </w:rPr>
  </w:style>
  <w:style w:type="character" w:customStyle="1" w:styleId="BodyTextIndent3Char">
    <w:name w:val="Body Text Indent 3 Char"/>
    <w:basedOn w:val="DefaultParagraphFont"/>
    <w:link w:val="BodyTextIndent3"/>
    <w:semiHidden/>
    <w:rsid w:val="00041795"/>
    <w:rPr>
      <w:rFonts w:ascii="Times New Roman" w:eastAsia="Times New Roman" w:hAnsi="Times New Roman" w:cs="Times New Roman"/>
      <w:snapToGrid w:val="0"/>
      <w:sz w:val="24"/>
      <w:szCs w:val="20"/>
      <w:lang w:val="en-GB"/>
    </w:rPr>
  </w:style>
  <w:style w:type="paragraph" w:customStyle="1" w:styleId="2BodyEmphasis">
    <w:name w:val="*2 Body Emphasis"/>
    <w:basedOn w:val="Normal"/>
    <w:next w:val="Normal"/>
    <w:rsid w:val="000939FA"/>
    <w:pPr>
      <w:spacing w:after="0" w:line="240" w:lineRule="auto"/>
    </w:pPr>
    <w:rPr>
      <w:rFonts w:ascii="Franklin Gothic Demi" w:eastAsia="Times New Roman" w:hAnsi="Franklin Gothic Demi" w:cs="Times New Roman"/>
      <w:sz w:val="24"/>
      <w:szCs w:val="20"/>
      <w:lang w:val="en-US"/>
    </w:rPr>
  </w:style>
  <w:style w:type="paragraph" w:customStyle="1" w:styleId="tabbul1">
    <w:name w:val="tabbul1"/>
    <w:basedOn w:val="Normal"/>
    <w:rsid w:val="000939FA"/>
    <w:pPr>
      <w:tabs>
        <w:tab w:val="num" w:pos="342"/>
      </w:tabs>
      <w:spacing w:before="60" w:after="60" w:line="290" w:lineRule="exact"/>
      <w:ind w:left="342" w:hanging="360"/>
    </w:pPr>
    <w:rPr>
      <w:rFonts w:ascii="Franklin Gothic Book" w:eastAsia="Times New Roman" w:hAnsi="Franklin Gothic Book" w:cs="Franklin Gothic Book"/>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Dragun</dc:creator>
  <cp:lastModifiedBy>Henry Decloe</cp:lastModifiedBy>
  <cp:revision>3</cp:revision>
  <dcterms:created xsi:type="dcterms:W3CDTF">2019-11-07T13:45:00Z</dcterms:created>
  <dcterms:modified xsi:type="dcterms:W3CDTF">2019-11-15T13:36:00Z</dcterms:modified>
</cp:coreProperties>
</file>