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90CCE1" w14:textId="143D7B73" w:rsidR="00907C03" w:rsidRDefault="006B0569" w:rsidP="0065415B">
      <w:pPr>
        <w:jc w:val="center"/>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9264"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BC6B5E" w:rsidRDefault="00BC6B5E"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BC6B5E" w:rsidRDefault="00BC6B5E"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anchorx="margin"/>
              </v:shape>
            </w:pict>
          </mc:Fallback>
        </mc:AlternateContent>
      </w:r>
      <w:r w:rsidR="0041695C" w:rsidRPr="00147728">
        <w:rPr>
          <w:rFonts w:cstheme="minorHAnsi"/>
          <w:b/>
          <w:sz w:val="24"/>
          <w:szCs w:val="24"/>
        </w:rPr>
        <w:t>Recognition of Hazards</w:t>
      </w:r>
      <w:r w:rsidR="00BA3DB1" w:rsidRPr="00147728">
        <w:rPr>
          <w:rFonts w:cstheme="minorHAnsi"/>
          <w:b/>
          <w:sz w:val="24"/>
          <w:szCs w:val="24"/>
        </w:rPr>
        <w:t xml:space="preserve"> (Sample Standard)</w:t>
      </w:r>
    </w:p>
    <w:tbl>
      <w:tblPr>
        <w:tblStyle w:val="TableGrid"/>
        <w:tblW w:w="9518" w:type="dxa"/>
        <w:tblLook w:val="04A0" w:firstRow="1" w:lastRow="0" w:firstColumn="1" w:lastColumn="0" w:noHBand="0" w:noVBand="1"/>
      </w:tblPr>
      <w:tblGrid>
        <w:gridCol w:w="1795"/>
        <w:gridCol w:w="2610"/>
        <w:gridCol w:w="2790"/>
        <w:gridCol w:w="2313"/>
        <w:gridCol w:w="10"/>
      </w:tblGrid>
      <w:tr w:rsidR="0041695C" w:rsidRPr="00147728" w14:paraId="635DC165" w14:textId="77777777" w:rsidTr="0041695C">
        <w:tc>
          <w:tcPr>
            <w:tcW w:w="9518" w:type="dxa"/>
            <w:gridSpan w:val="5"/>
          </w:tcPr>
          <w:p w14:paraId="017FE190" w14:textId="77777777" w:rsidR="00220386" w:rsidRPr="00220386" w:rsidRDefault="00220386" w:rsidP="0041695C">
            <w:pPr>
              <w:jc w:val="center"/>
              <w:rPr>
                <w:rFonts w:cstheme="minorHAnsi"/>
                <w:b/>
                <w:sz w:val="16"/>
                <w:szCs w:val="16"/>
              </w:rPr>
            </w:pPr>
          </w:p>
          <w:p w14:paraId="4DA3D383" w14:textId="77777777" w:rsidR="0041695C" w:rsidRDefault="0041695C" w:rsidP="0041695C">
            <w:pPr>
              <w:jc w:val="center"/>
              <w:rPr>
                <w:rFonts w:cstheme="minorHAnsi"/>
                <w:b/>
                <w:sz w:val="24"/>
                <w:szCs w:val="24"/>
              </w:rPr>
            </w:pPr>
            <w:r w:rsidRPr="00220386">
              <w:rPr>
                <w:rFonts w:cstheme="minorHAnsi"/>
                <w:b/>
                <w:sz w:val="24"/>
                <w:szCs w:val="24"/>
              </w:rPr>
              <w:t>Standard Information</w:t>
            </w:r>
          </w:p>
          <w:p w14:paraId="19802024" w14:textId="7680FE2C" w:rsidR="00220386" w:rsidRPr="00220386" w:rsidRDefault="00220386" w:rsidP="0041695C">
            <w:pPr>
              <w:jc w:val="center"/>
              <w:rPr>
                <w:rFonts w:cstheme="minorHAnsi"/>
                <w:b/>
                <w:sz w:val="16"/>
                <w:szCs w:val="16"/>
              </w:rPr>
            </w:pPr>
          </w:p>
        </w:tc>
      </w:tr>
      <w:tr w:rsidR="0041695C" w:rsidRPr="00147728" w14:paraId="5152D711" w14:textId="576348A9" w:rsidTr="00220386">
        <w:trPr>
          <w:gridAfter w:val="1"/>
          <w:wAfter w:w="10" w:type="dxa"/>
        </w:trPr>
        <w:tc>
          <w:tcPr>
            <w:tcW w:w="1795" w:type="dxa"/>
            <w:shd w:val="clear" w:color="auto" w:fill="C9C9C9" w:themeFill="accent3" w:themeFillTint="99"/>
          </w:tcPr>
          <w:p w14:paraId="51E1E7AE" w14:textId="43A7FC85"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610" w:type="dxa"/>
          </w:tcPr>
          <w:p w14:paraId="66BE7513" w14:textId="1E8F5881" w:rsidR="0041695C" w:rsidRPr="00147728" w:rsidRDefault="0041695C" w:rsidP="0041695C">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14:paraId="45971D7B" w14:textId="561F4552" w:rsidR="0041695C" w:rsidRPr="00147728" w:rsidRDefault="0041695C" w:rsidP="0041695C">
            <w:pPr>
              <w:rPr>
                <w:rFonts w:cstheme="minorHAnsi"/>
                <w:b/>
                <w:sz w:val="24"/>
                <w:szCs w:val="24"/>
              </w:rPr>
            </w:pPr>
            <w:r w:rsidRPr="00147728">
              <w:rPr>
                <w:rFonts w:cstheme="minorHAnsi"/>
                <w:b/>
                <w:sz w:val="24"/>
                <w:szCs w:val="24"/>
              </w:rPr>
              <w:t xml:space="preserve">Scheduled Review Date: </w:t>
            </w:r>
          </w:p>
        </w:tc>
        <w:tc>
          <w:tcPr>
            <w:tcW w:w="2313" w:type="dxa"/>
          </w:tcPr>
          <w:p w14:paraId="16E76293" w14:textId="7C1CDE54" w:rsidR="0041695C" w:rsidRPr="00147728" w:rsidRDefault="0041695C" w:rsidP="0041695C">
            <w:pPr>
              <w:rPr>
                <w:rFonts w:cstheme="minorHAnsi"/>
                <w:b/>
                <w:sz w:val="24"/>
                <w:szCs w:val="24"/>
              </w:rPr>
            </w:pPr>
            <w:r w:rsidRPr="00147728">
              <w:rPr>
                <w:rFonts w:cstheme="minorHAnsi"/>
                <w:sz w:val="24"/>
                <w:szCs w:val="24"/>
              </w:rPr>
              <w:t>choose date for review</w:t>
            </w:r>
          </w:p>
        </w:tc>
      </w:tr>
      <w:tr w:rsidR="0041695C" w:rsidRPr="00147728" w14:paraId="0DFD324D" w14:textId="45BD5973" w:rsidTr="00220386">
        <w:trPr>
          <w:gridAfter w:val="1"/>
          <w:wAfter w:w="10" w:type="dxa"/>
        </w:trPr>
        <w:tc>
          <w:tcPr>
            <w:tcW w:w="1795" w:type="dxa"/>
            <w:shd w:val="clear" w:color="auto" w:fill="C9C9C9" w:themeFill="accent3" w:themeFillTint="99"/>
          </w:tcPr>
          <w:p w14:paraId="29250996" w14:textId="2E912747" w:rsidR="0041695C" w:rsidRPr="00147728" w:rsidRDefault="0041695C" w:rsidP="0041695C">
            <w:pPr>
              <w:rPr>
                <w:rFonts w:cstheme="minorHAnsi"/>
                <w:b/>
                <w:sz w:val="24"/>
                <w:szCs w:val="24"/>
              </w:rPr>
            </w:pPr>
            <w:r w:rsidRPr="00147728">
              <w:rPr>
                <w:rFonts w:cstheme="minorHAnsi"/>
                <w:b/>
                <w:sz w:val="24"/>
                <w:szCs w:val="24"/>
              </w:rPr>
              <w:t xml:space="preserve">Written by: </w:t>
            </w:r>
          </w:p>
        </w:tc>
        <w:tc>
          <w:tcPr>
            <w:tcW w:w="2610" w:type="dxa"/>
          </w:tcPr>
          <w:p w14:paraId="579B4D0A" w14:textId="119CA484" w:rsidR="0041695C" w:rsidRPr="00147728" w:rsidRDefault="0041695C" w:rsidP="0041695C">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14:paraId="25DF98FF" w14:textId="32462D88" w:rsidR="0041695C" w:rsidRPr="00147728" w:rsidRDefault="0041695C" w:rsidP="0041695C">
            <w:pPr>
              <w:rPr>
                <w:rFonts w:cstheme="minorHAnsi"/>
                <w:b/>
                <w:sz w:val="24"/>
                <w:szCs w:val="24"/>
              </w:rPr>
            </w:pPr>
            <w:r w:rsidRPr="00147728">
              <w:rPr>
                <w:rFonts w:cstheme="minorHAnsi"/>
                <w:b/>
                <w:sz w:val="24"/>
                <w:szCs w:val="24"/>
              </w:rPr>
              <w:t xml:space="preserve">Date of Issue: </w:t>
            </w:r>
          </w:p>
        </w:tc>
        <w:tc>
          <w:tcPr>
            <w:tcW w:w="2313" w:type="dxa"/>
          </w:tcPr>
          <w:p w14:paraId="0C1D6586" w14:textId="0D96C21E"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211039F7" w14:textId="5ECC89DD" w:rsidTr="00220386">
        <w:trPr>
          <w:gridAfter w:val="1"/>
          <w:wAfter w:w="10" w:type="dxa"/>
        </w:trPr>
        <w:tc>
          <w:tcPr>
            <w:tcW w:w="1795" w:type="dxa"/>
            <w:shd w:val="clear" w:color="auto" w:fill="C9C9C9" w:themeFill="accent3" w:themeFillTint="99"/>
          </w:tcPr>
          <w:p w14:paraId="11CFA72D" w14:textId="3D6F3085" w:rsidR="0041695C" w:rsidRPr="00147728" w:rsidRDefault="0041695C" w:rsidP="0041695C">
            <w:pPr>
              <w:rPr>
                <w:rFonts w:cstheme="minorHAnsi"/>
                <w:b/>
                <w:sz w:val="24"/>
                <w:szCs w:val="24"/>
              </w:rPr>
            </w:pPr>
            <w:r w:rsidRPr="00147728">
              <w:rPr>
                <w:rFonts w:cstheme="minorHAnsi"/>
                <w:b/>
                <w:sz w:val="24"/>
                <w:szCs w:val="24"/>
              </w:rPr>
              <w:t xml:space="preserve">Reviewed by: </w:t>
            </w:r>
          </w:p>
        </w:tc>
        <w:tc>
          <w:tcPr>
            <w:tcW w:w="2610" w:type="dxa"/>
          </w:tcPr>
          <w:p w14:paraId="7505F59C" w14:textId="6DA5269F" w:rsidR="0041695C" w:rsidRPr="00147728" w:rsidRDefault="0041695C" w:rsidP="0041695C">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14:paraId="43D01707" w14:textId="318CE796" w:rsidR="0041695C" w:rsidRPr="00147728" w:rsidRDefault="0041695C" w:rsidP="0041695C">
            <w:pPr>
              <w:rPr>
                <w:rFonts w:cstheme="minorHAnsi"/>
                <w:b/>
                <w:sz w:val="24"/>
                <w:szCs w:val="24"/>
              </w:rPr>
            </w:pPr>
            <w:r w:rsidRPr="00147728">
              <w:rPr>
                <w:rFonts w:cstheme="minorHAnsi"/>
                <w:b/>
                <w:sz w:val="24"/>
                <w:szCs w:val="24"/>
              </w:rPr>
              <w:t xml:space="preserve">Date of Review: </w:t>
            </w:r>
          </w:p>
        </w:tc>
        <w:tc>
          <w:tcPr>
            <w:tcW w:w="2313" w:type="dxa"/>
          </w:tcPr>
          <w:p w14:paraId="67D1C85C" w14:textId="3E56CBD3" w:rsidR="0041695C" w:rsidRPr="00147728" w:rsidRDefault="0041695C" w:rsidP="0041695C">
            <w:pPr>
              <w:rPr>
                <w:rFonts w:cstheme="minorHAnsi"/>
                <w:b/>
                <w:sz w:val="24"/>
                <w:szCs w:val="24"/>
              </w:rPr>
            </w:pPr>
            <w:r w:rsidRPr="00147728">
              <w:rPr>
                <w:rFonts w:cstheme="minorHAnsi"/>
                <w:sz w:val="24"/>
                <w:szCs w:val="24"/>
              </w:rPr>
              <w:t>insert date written</w:t>
            </w:r>
          </w:p>
        </w:tc>
      </w:tr>
      <w:tr w:rsidR="0041695C" w:rsidRPr="00147728" w14:paraId="63D60E70" w14:textId="760072E5" w:rsidTr="00220386">
        <w:trPr>
          <w:gridAfter w:val="1"/>
          <w:wAfter w:w="10" w:type="dxa"/>
        </w:trPr>
        <w:tc>
          <w:tcPr>
            <w:tcW w:w="1795" w:type="dxa"/>
            <w:shd w:val="clear" w:color="auto" w:fill="C9C9C9" w:themeFill="accent3" w:themeFillTint="99"/>
          </w:tcPr>
          <w:p w14:paraId="3751DC95" w14:textId="79AA7AB0" w:rsidR="0041695C" w:rsidRPr="00147728" w:rsidRDefault="0041695C" w:rsidP="0041695C">
            <w:pPr>
              <w:rPr>
                <w:rFonts w:cstheme="minorHAnsi"/>
                <w:b/>
                <w:sz w:val="24"/>
                <w:szCs w:val="24"/>
              </w:rPr>
            </w:pPr>
            <w:r w:rsidRPr="00147728">
              <w:rPr>
                <w:rFonts w:cstheme="minorHAnsi"/>
                <w:b/>
                <w:sz w:val="24"/>
                <w:szCs w:val="24"/>
              </w:rPr>
              <w:t xml:space="preserve">Approved by: </w:t>
            </w:r>
          </w:p>
        </w:tc>
        <w:tc>
          <w:tcPr>
            <w:tcW w:w="2610" w:type="dxa"/>
          </w:tcPr>
          <w:p w14:paraId="6C56CC9C" w14:textId="1C319A17" w:rsidR="0041695C" w:rsidRPr="00147728" w:rsidRDefault="0041695C" w:rsidP="0041695C">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14:paraId="58C049A4" w14:textId="748DAAA1" w:rsidR="0041695C" w:rsidRPr="00147728" w:rsidRDefault="0041695C" w:rsidP="0041695C">
            <w:pPr>
              <w:rPr>
                <w:rFonts w:cstheme="minorHAnsi"/>
                <w:b/>
                <w:sz w:val="24"/>
                <w:szCs w:val="24"/>
              </w:rPr>
            </w:pPr>
            <w:r w:rsidRPr="00147728">
              <w:rPr>
                <w:rFonts w:cstheme="minorHAnsi"/>
                <w:b/>
                <w:sz w:val="24"/>
                <w:szCs w:val="24"/>
              </w:rPr>
              <w:t xml:space="preserve">Date of Approval: </w:t>
            </w:r>
          </w:p>
        </w:tc>
        <w:tc>
          <w:tcPr>
            <w:tcW w:w="2313" w:type="dxa"/>
          </w:tcPr>
          <w:p w14:paraId="0A44B69A" w14:textId="047187A0" w:rsidR="0041695C" w:rsidRPr="00147728" w:rsidRDefault="0041695C" w:rsidP="0041695C">
            <w:pPr>
              <w:rPr>
                <w:rFonts w:cstheme="minorHAnsi"/>
                <w:b/>
                <w:sz w:val="24"/>
                <w:szCs w:val="24"/>
              </w:rPr>
            </w:pPr>
            <w:r w:rsidRPr="00147728">
              <w:rPr>
                <w:rFonts w:cstheme="minorHAnsi"/>
                <w:sz w:val="24"/>
                <w:szCs w:val="24"/>
              </w:rPr>
              <w:t>insert date written</w:t>
            </w:r>
          </w:p>
        </w:tc>
      </w:tr>
    </w:tbl>
    <w:p w14:paraId="31C38770" w14:textId="77777777" w:rsidR="00220386" w:rsidRPr="00147728" w:rsidRDefault="00220386" w:rsidP="0065415B">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0065415B" w:rsidRPr="00147728" w14:paraId="126CBB87" w14:textId="77777777" w:rsidTr="002A0120">
        <w:tc>
          <w:tcPr>
            <w:tcW w:w="9535" w:type="dxa"/>
            <w:gridSpan w:val="2"/>
            <w:shd w:val="clear" w:color="auto" w:fill="D0CECE" w:themeFill="background2" w:themeFillShade="E6"/>
          </w:tcPr>
          <w:p w14:paraId="3C7C94FE" w14:textId="77777777" w:rsidR="0065415B" w:rsidRPr="00147728" w:rsidRDefault="0065415B" w:rsidP="0065415B">
            <w:pPr>
              <w:rPr>
                <w:rFonts w:cstheme="minorHAnsi"/>
                <w:b/>
                <w:sz w:val="24"/>
                <w:szCs w:val="24"/>
              </w:rPr>
            </w:pPr>
            <w:r w:rsidRPr="00147728">
              <w:rPr>
                <w:rFonts w:cstheme="minorHAnsi"/>
                <w:b/>
                <w:sz w:val="24"/>
                <w:szCs w:val="24"/>
              </w:rPr>
              <w:t>PURPOSE</w:t>
            </w:r>
          </w:p>
        </w:tc>
      </w:tr>
      <w:tr w:rsidR="0065415B" w:rsidRPr="00147728" w14:paraId="1D93B513" w14:textId="77777777" w:rsidTr="002A0120">
        <w:tc>
          <w:tcPr>
            <w:tcW w:w="9535" w:type="dxa"/>
            <w:gridSpan w:val="2"/>
          </w:tcPr>
          <w:p w14:paraId="7062E90E" w14:textId="75A03AFA" w:rsidR="0065415B" w:rsidRPr="00147728" w:rsidRDefault="0041695C" w:rsidP="0041695C">
            <w:pPr>
              <w:spacing w:before="240" w:after="240"/>
              <w:jc w:val="both"/>
              <w:rPr>
                <w:rFonts w:cstheme="minorHAnsi"/>
                <w:sz w:val="24"/>
                <w:szCs w:val="24"/>
              </w:rPr>
            </w:pPr>
            <w:r w:rsidRPr="00BC6B5E">
              <w:rPr>
                <w:rFonts w:cstheme="minorHAnsi"/>
                <w:sz w:val="24"/>
                <w:szCs w:val="24"/>
              </w:rPr>
              <w:t xml:space="preserve">Understanding </w:t>
            </w:r>
            <w:r w:rsidR="00BC6B5E" w:rsidRPr="00BC6B5E">
              <w:rPr>
                <w:rFonts w:cstheme="minorHAnsi"/>
                <w:sz w:val="24"/>
                <w:szCs w:val="24"/>
              </w:rPr>
              <w:t xml:space="preserve">exactly </w:t>
            </w:r>
            <w:r w:rsidR="00670C16" w:rsidRPr="00BC6B5E">
              <w:rPr>
                <w:rFonts w:cstheme="minorHAnsi"/>
                <w:sz w:val="24"/>
                <w:szCs w:val="24"/>
              </w:rPr>
              <w:t>what</w:t>
            </w:r>
            <w:r w:rsidRPr="00BC6B5E">
              <w:rPr>
                <w:rFonts w:cstheme="minorHAnsi"/>
                <w:sz w:val="24"/>
                <w:szCs w:val="24"/>
              </w:rPr>
              <w:t xml:space="preserve"> hazards </w:t>
            </w:r>
            <w:r w:rsidR="00670C16" w:rsidRPr="00BC6B5E">
              <w:rPr>
                <w:rFonts w:cstheme="minorHAnsi"/>
                <w:sz w:val="24"/>
                <w:szCs w:val="24"/>
              </w:rPr>
              <w:t xml:space="preserve">are </w:t>
            </w:r>
            <w:r w:rsidRPr="00BC6B5E">
              <w:rPr>
                <w:rFonts w:cstheme="minorHAnsi"/>
                <w:sz w:val="24"/>
                <w:szCs w:val="24"/>
              </w:rPr>
              <w:t>present in a workplace</w:t>
            </w:r>
            <w:r w:rsidR="00670C16" w:rsidRPr="00BC6B5E">
              <w:rPr>
                <w:rFonts w:cstheme="minorHAnsi"/>
                <w:sz w:val="24"/>
                <w:szCs w:val="24"/>
              </w:rPr>
              <w:t>,</w:t>
            </w:r>
            <w:r w:rsidRPr="00BC6B5E">
              <w:rPr>
                <w:rFonts w:cstheme="minorHAnsi"/>
                <w:sz w:val="24"/>
                <w:szCs w:val="24"/>
              </w:rPr>
              <w:t xml:space="preserve"> how those hazards could result in injury or illness</w:t>
            </w:r>
            <w:r w:rsidR="00BC6B5E" w:rsidRPr="00BC6B5E">
              <w:rPr>
                <w:rFonts w:cstheme="minorHAnsi"/>
                <w:sz w:val="24"/>
                <w:szCs w:val="24"/>
              </w:rPr>
              <w:t>,</w:t>
            </w:r>
            <w:r w:rsidR="00670C16" w:rsidRPr="00BC6B5E">
              <w:rPr>
                <w:rFonts w:cstheme="minorHAnsi"/>
                <w:sz w:val="24"/>
                <w:szCs w:val="24"/>
              </w:rPr>
              <w:t xml:space="preserve"> and how to control the risks associated with these hazards</w:t>
            </w:r>
            <w:r w:rsidR="00BC6B5E" w:rsidRPr="00BC6B5E">
              <w:rPr>
                <w:rFonts w:cstheme="minorHAnsi"/>
                <w:sz w:val="24"/>
                <w:szCs w:val="24"/>
              </w:rPr>
              <w:t>--</w:t>
            </w:r>
            <w:r w:rsidRPr="00BC6B5E">
              <w:rPr>
                <w:rFonts w:cstheme="minorHAnsi"/>
                <w:sz w:val="24"/>
                <w:szCs w:val="24"/>
              </w:rPr>
              <w:t xml:space="preserve">is known as risk </w:t>
            </w:r>
            <w:r w:rsidR="00670C16" w:rsidRPr="00BC6B5E">
              <w:rPr>
                <w:rFonts w:cstheme="minorHAnsi"/>
                <w:sz w:val="24"/>
                <w:szCs w:val="24"/>
              </w:rPr>
              <w:t>management</w:t>
            </w:r>
            <w:r w:rsidRPr="00BC6B5E">
              <w:rPr>
                <w:rFonts w:cstheme="minorHAnsi"/>
                <w:sz w:val="24"/>
                <w:szCs w:val="24"/>
              </w:rPr>
              <w:t xml:space="preserve">. The first step in the risk </w:t>
            </w:r>
            <w:r w:rsidR="00670C16" w:rsidRPr="00BC6B5E">
              <w:rPr>
                <w:rFonts w:cstheme="minorHAnsi"/>
                <w:sz w:val="24"/>
                <w:szCs w:val="24"/>
              </w:rPr>
              <w:t>management</w:t>
            </w:r>
            <w:r w:rsidRPr="00BC6B5E">
              <w:rPr>
                <w:rFonts w:cstheme="minorHAnsi"/>
                <w:sz w:val="24"/>
                <w:szCs w:val="24"/>
              </w:rPr>
              <w:t xml:space="preserve"> process is to recognize hazards that have the potential to cause harm to you and others in the workplace. Hazards can come in many different forms such as chemical, physical, and even psychological.</w:t>
            </w:r>
          </w:p>
        </w:tc>
      </w:tr>
      <w:tr w:rsidR="0065415B" w:rsidRPr="00147728" w14:paraId="11B2B66D" w14:textId="77777777" w:rsidTr="002A0120">
        <w:tc>
          <w:tcPr>
            <w:tcW w:w="9535" w:type="dxa"/>
            <w:gridSpan w:val="2"/>
            <w:shd w:val="clear" w:color="auto" w:fill="D0CECE" w:themeFill="background2" w:themeFillShade="E6"/>
          </w:tcPr>
          <w:p w14:paraId="46965E76" w14:textId="77777777" w:rsidR="0065415B" w:rsidRPr="00147728" w:rsidRDefault="0065415B" w:rsidP="0065415B">
            <w:pPr>
              <w:rPr>
                <w:rFonts w:cstheme="minorHAnsi"/>
                <w:b/>
                <w:sz w:val="24"/>
                <w:szCs w:val="24"/>
              </w:rPr>
            </w:pPr>
            <w:r w:rsidRPr="00147728">
              <w:rPr>
                <w:rFonts w:cstheme="minorHAnsi"/>
                <w:b/>
                <w:sz w:val="24"/>
                <w:szCs w:val="24"/>
              </w:rPr>
              <w:t>SCOPE</w:t>
            </w:r>
          </w:p>
        </w:tc>
      </w:tr>
      <w:tr w:rsidR="0065415B" w:rsidRPr="00147728" w14:paraId="667AF4B9" w14:textId="77777777" w:rsidTr="002A0120">
        <w:tc>
          <w:tcPr>
            <w:tcW w:w="9535" w:type="dxa"/>
            <w:gridSpan w:val="2"/>
          </w:tcPr>
          <w:p w14:paraId="728C6180" w14:textId="07CAD1AE" w:rsidR="00797442" w:rsidRPr="00147728" w:rsidRDefault="0065415B" w:rsidP="0065415B">
            <w:pPr>
              <w:spacing w:before="240" w:after="240"/>
              <w:rPr>
                <w:rFonts w:cstheme="minorHAnsi"/>
                <w:sz w:val="24"/>
                <w:szCs w:val="24"/>
              </w:rPr>
            </w:pPr>
            <w:r w:rsidRPr="00147728">
              <w:rPr>
                <w:rFonts w:cstheme="minorHAnsi"/>
                <w:sz w:val="24"/>
                <w:szCs w:val="24"/>
              </w:rPr>
              <w:t xml:space="preserve">This procedure covers all documentation related to the </w:t>
            </w:r>
            <w:r w:rsidR="0041695C" w:rsidRPr="00147728">
              <w:rPr>
                <w:rFonts w:cstheme="minorHAnsi"/>
                <w:sz w:val="24"/>
                <w:szCs w:val="24"/>
              </w:rPr>
              <w:t>recognition of hazards in the workplace</w:t>
            </w:r>
            <w:r w:rsidR="00797442" w:rsidRPr="00147728">
              <w:rPr>
                <w:rFonts w:cstheme="minorHAnsi"/>
                <w:sz w:val="24"/>
                <w:szCs w:val="24"/>
              </w:rPr>
              <w:t xml:space="preserve"> including</w:t>
            </w:r>
            <w:r w:rsidR="00BC6B5E">
              <w:rPr>
                <w:rFonts w:cstheme="minorHAnsi"/>
                <w:sz w:val="24"/>
                <w:szCs w:val="24"/>
              </w:rPr>
              <w:t>,</w:t>
            </w:r>
            <w:r w:rsidR="00797442" w:rsidRPr="00147728">
              <w:rPr>
                <w:rFonts w:cstheme="minorHAnsi"/>
                <w:sz w:val="24"/>
                <w:szCs w:val="24"/>
              </w:rPr>
              <w:t xml:space="preserve"> but not limited to</w:t>
            </w:r>
            <w:r w:rsidR="00BC6B5E">
              <w:rPr>
                <w:rFonts w:cstheme="minorHAnsi"/>
                <w:sz w:val="24"/>
                <w:szCs w:val="24"/>
              </w:rPr>
              <w:t>,</w:t>
            </w:r>
            <w:r w:rsidR="00DD205A" w:rsidRPr="00147728">
              <w:rPr>
                <w:rFonts w:cstheme="minorHAnsi"/>
                <w:sz w:val="24"/>
                <w:szCs w:val="24"/>
              </w:rPr>
              <w:t xml:space="preserve"> the following three mechanisms</w:t>
            </w:r>
            <w:r w:rsidR="00797442" w:rsidRPr="00147728">
              <w:rPr>
                <w:rFonts w:cstheme="minorHAnsi"/>
                <w:sz w:val="24"/>
                <w:szCs w:val="24"/>
              </w:rPr>
              <w:t xml:space="preserve">: </w:t>
            </w:r>
          </w:p>
          <w:p w14:paraId="714C9553" w14:textId="0DED73CD" w:rsidR="00797442" w:rsidRPr="00147728" w:rsidRDefault="00BA3DB1" w:rsidP="00797442">
            <w:pPr>
              <w:pStyle w:val="ListParagraph"/>
              <w:numPr>
                <w:ilvl w:val="0"/>
                <w:numId w:val="11"/>
              </w:numPr>
              <w:spacing w:before="240" w:after="240"/>
              <w:rPr>
                <w:rFonts w:cstheme="minorHAnsi"/>
                <w:sz w:val="24"/>
                <w:szCs w:val="24"/>
              </w:rPr>
            </w:pPr>
            <w:r w:rsidRPr="00147728">
              <w:rPr>
                <w:rFonts w:cstheme="minorHAnsi"/>
                <w:sz w:val="24"/>
                <w:szCs w:val="24"/>
              </w:rPr>
              <w:t>H</w:t>
            </w:r>
            <w:r w:rsidR="00797442" w:rsidRPr="00147728">
              <w:rPr>
                <w:rFonts w:cstheme="minorHAnsi"/>
                <w:sz w:val="24"/>
                <w:szCs w:val="24"/>
              </w:rPr>
              <w:t xml:space="preserve">azard </w:t>
            </w:r>
            <w:r w:rsidRPr="00147728">
              <w:rPr>
                <w:rFonts w:cstheme="minorHAnsi"/>
                <w:sz w:val="24"/>
                <w:szCs w:val="24"/>
              </w:rPr>
              <w:t>R</w:t>
            </w:r>
            <w:r w:rsidR="00797442" w:rsidRPr="00147728">
              <w:rPr>
                <w:rFonts w:cstheme="minorHAnsi"/>
                <w:sz w:val="24"/>
                <w:szCs w:val="24"/>
              </w:rPr>
              <w:t>ecognition</w:t>
            </w:r>
          </w:p>
          <w:p w14:paraId="64E9187E" w14:textId="3437C189" w:rsidR="00797442" w:rsidRPr="00147728" w:rsidRDefault="00BA3DB1" w:rsidP="00797442">
            <w:pPr>
              <w:pStyle w:val="ListParagraph"/>
              <w:numPr>
                <w:ilvl w:val="0"/>
                <w:numId w:val="11"/>
              </w:numPr>
              <w:spacing w:before="240" w:after="240"/>
              <w:rPr>
                <w:rFonts w:cstheme="minorHAnsi"/>
                <w:sz w:val="24"/>
                <w:szCs w:val="24"/>
              </w:rPr>
            </w:pPr>
            <w:r w:rsidRPr="00147728">
              <w:rPr>
                <w:rFonts w:cstheme="minorHAnsi"/>
                <w:sz w:val="24"/>
                <w:szCs w:val="24"/>
              </w:rPr>
              <w:t>H</w:t>
            </w:r>
            <w:r w:rsidR="00797442" w:rsidRPr="00147728">
              <w:rPr>
                <w:rFonts w:cstheme="minorHAnsi"/>
                <w:sz w:val="24"/>
                <w:szCs w:val="24"/>
              </w:rPr>
              <w:t xml:space="preserve">azard </w:t>
            </w:r>
            <w:r w:rsidRPr="00147728">
              <w:rPr>
                <w:rFonts w:cstheme="minorHAnsi"/>
                <w:sz w:val="24"/>
                <w:szCs w:val="24"/>
              </w:rPr>
              <w:t>R</w:t>
            </w:r>
            <w:r w:rsidR="00797442" w:rsidRPr="00147728">
              <w:rPr>
                <w:rFonts w:cstheme="minorHAnsi"/>
                <w:sz w:val="24"/>
                <w:szCs w:val="24"/>
              </w:rPr>
              <w:t xml:space="preserve">eporting  </w:t>
            </w:r>
          </w:p>
          <w:p w14:paraId="100D3A1C" w14:textId="12D4F663" w:rsidR="0047584D" w:rsidRPr="00147728" w:rsidRDefault="00BA3DB1" w:rsidP="00C262AF">
            <w:pPr>
              <w:pStyle w:val="ListParagraph"/>
              <w:numPr>
                <w:ilvl w:val="0"/>
                <w:numId w:val="11"/>
              </w:numPr>
              <w:spacing w:before="240" w:after="240"/>
              <w:rPr>
                <w:rFonts w:cstheme="minorHAnsi"/>
                <w:sz w:val="24"/>
                <w:szCs w:val="24"/>
              </w:rPr>
            </w:pPr>
            <w:r w:rsidRPr="00147728">
              <w:rPr>
                <w:rFonts w:cstheme="minorHAnsi"/>
                <w:sz w:val="24"/>
                <w:szCs w:val="24"/>
              </w:rPr>
              <w:t>I</w:t>
            </w:r>
            <w:r w:rsidR="00797442" w:rsidRPr="00147728">
              <w:rPr>
                <w:rFonts w:cstheme="minorHAnsi"/>
                <w:sz w:val="24"/>
                <w:szCs w:val="24"/>
              </w:rPr>
              <w:t>nspections</w:t>
            </w:r>
          </w:p>
        </w:tc>
      </w:tr>
      <w:tr w:rsidR="0065415B" w:rsidRPr="00147728" w14:paraId="4B566A79" w14:textId="77777777" w:rsidTr="002A0120">
        <w:tc>
          <w:tcPr>
            <w:tcW w:w="9535" w:type="dxa"/>
            <w:gridSpan w:val="2"/>
            <w:shd w:val="clear" w:color="auto" w:fill="D0CECE" w:themeFill="background2" w:themeFillShade="E6"/>
          </w:tcPr>
          <w:p w14:paraId="160B5206" w14:textId="77777777" w:rsidR="0065415B" w:rsidRPr="00147728" w:rsidRDefault="0065415B" w:rsidP="0065415B">
            <w:pPr>
              <w:rPr>
                <w:rFonts w:cstheme="minorHAnsi"/>
                <w:b/>
                <w:sz w:val="24"/>
                <w:szCs w:val="24"/>
              </w:rPr>
            </w:pPr>
            <w:r w:rsidRPr="00147728">
              <w:rPr>
                <w:rFonts w:cstheme="minorHAnsi"/>
                <w:b/>
                <w:sz w:val="24"/>
                <w:szCs w:val="24"/>
              </w:rPr>
              <w:t>RELATED DOCUMENTATION</w:t>
            </w:r>
          </w:p>
        </w:tc>
      </w:tr>
      <w:tr w:rsidR="00DD205A" w:rsidRPr="00147728" w14:paraId="77E67DF8" w14:textId="77777777" w:rsidTr="002A0120">
        <w:tc>
          <w:tcPr>
            <w:tcW w:w="4632" w:type="dxa"/>
          </w:tcPr>
          <w:p w14:paraId="4D3F89EF" w14:textId="0E5EA838" w:rsidR="00DD205A" w:rsidRDefault="00DD205A" w:rsidP="0065415B">
            <w:pPr>
              <w:rPr>
                <w:rFonts w:cstheme="minorHAnsi"/>
                <w:b/>
                <w:sz w:val="24"/>
                <w:szCs w:val="24"/>
              </w:rPr>
            </w:pPr>
            <w:r w:rsidRPr="00147728">
              <w:rPr>
                <w:rFonts w:cstheme="minorHAnsi"/>
                <w:b/>
                <w:sz w:val="24"/>
                <w:szCs w:val="24"/>
              </w:rPr>
              <w:t>Internal</w:t>
            </w:r>
          </w:p>
          <w:p w14:paraId="606822F7" w14:textId="77777777" w:rsidR="00EC3C90" w:rsidRPr="00773E9C" w:rsidRDefault="00EC3C90" w:rsidP="0065415B">
            <w:pPr>
              <w:rPr>
                <w:rFonts w:cstheme="minorHAnsi"/>
                <w:b/>
                <w:sz w:val="16"/>
                <w:szCs w:val="16"/>
              </w:rPr>
            </w:pPr>
          </w:p>
          <w:p w14:paraId="48C07E18" w14:textId="0A2FF6AF"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Risk Assessment</w:t>
            </w:r>
          </w:p>
          <w:p w14:paraId="546391CD" w14:textId="3525AEA6"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Hazard Control</w:t>
            </w:r>
          </w:p>
          <w:p w14:paraId="199B77D5" w14:textId="520FDE4C"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Management Review Report</w:t>
            </w:r>
          </w:p>
          <w:p w14:paraId="475BE267" w14:textId="2B0966B5"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14:paraId="7C50F054" w14:textId="1F6E69D1" w:rsidR="00DD205A" w:rsidRPr="00147728" w:rsidRDefault="00DD205A" w:rsidP="00DD205A">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14:paraId="7B75996E" w14:textId="3A148495" w:rsidR="00DD205A" w:rsidRPr="00147728" w:rsidRDefault="00DD205A" w:rsidP="00DD205A">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14:paraId="56CC7863" w14:textId="22CCEF4F" w:rsidR="00C262AF" w:rsidRDefault="00DD205A" w:rsidP="00C262AF">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14:paraId="247082C0" w14:textId="53A53CDF" w:rsidR="002351C0" w:rsidRPr="00147728" w:rsidRDefault="00DD205A" w:rsidP="00C262AF">
            <w:pPr>
              <w:pStyle w:val="ListParagraph"/>
              <w:numPr>
                <w:ilvl w:val="0"/>
                <w:numId w:val="2"/>
              </w:numPr>
              <w:ind w:left="252" w:hanging="270"/>
              <w:rPr>
                <w:rFonts w:cstheme="minorHAnsi"/>
                <w:sz w:val="24"/>
                <w:szCs w:val="24"/>
              </w:rPr>
            </w:pPr>
            <w:r w:rsidRPr="00C262AF">
              <w:rPr>
                <w:rFonts w:cstheme="minorHAnsi"/>
                <w:sz w:val="24"/>
                <w:szCs w:val="24"/>
              </w:rPr>
              <w:t xml:space="preserve">Internal Audit Results </w:t>
            </w:r>
            <w:r w:rsidR="00BC6B5E">
              <w:rPr>
                <w:rFonts w:cstheme="minorHAnsi"/>
                <w:sz w:val="24"/>
                <w:szCs w:val="24"/>
              </w:rPr>
              <w:t>and</w:t>
            </w:r>
            <w:r w:rsidRPr="00C262AF">
              <w:rPr>
                <w:rFonts w:cstheme="minorHAnsi"/>
                <w:sz w:val="24"/>
                <w:szCs w:val="24"/>
              </w:rPr>
              <w:t xml:space="preserve"> Action Plans</w:t>
            </w:r>
          </w:p>
        </w:tc>
        <w:tc>
          <w:tcPr>
            <w:tcW w:w="4903" w:type="dxa"/>
          </w:tcPr>
          <w:p w14:paraId="615CDCAE" w14:textId="6187CCB9" w:rsidR="002351C0" w:rsidRDefault="00BC6B5E" w:rsidP="002351C0">
            <w:pPr>
              <w:rPr>
                <w:rFonts w:cstheme="minorHAnsi"/>
                <w:b/>
                <w:sz w:val="24"/>
                <w:szCs w:val="24"/>
              </w:rPr>
            </w:pPr>
            <w:r>
              <w:rPr>
                <w:rFonts w:cstheme="minorHAnsi"/>
                <w:b/>
                <w:sz w:val="24"/>
                <w:szCs w:val="24"/>
              </w:rPr>
              <w:t>Ex</w:t>
            </w:r>
            <w:r w:rsidR="002351C0" w:rsidRPr="00147728">
              <w:rPr>
                <w:rFonts w:cstheme="minorHAnsi"/>
                <w:b/>
                <w:sz w:val="24"/>
                <w:szCs w:val="24"/>
              </w:rPr>
              <w:t>ternal</w:t>
            </w:r>
          </w:p>
          <w:p w14:paraId="428AFC0B" w14:textId="77777777" w:rsidR="002351C0" w:rsidRPr="00773E9C" w:rsidRDefault="002351C0" w:rsidP="002351C0">
            <w:pPr>
              <w:rPr>
                <w:rFonts w:cstheme="minorHAnsi"/>
                <w:b/>
                <w:sz w:val="16"/>
                <w:szCs w:val="16"/>
              </w:rPr>
            </w:pPr>
          </w:p>
          <w:p w14:paraId="6CC8233D" w14:textId="77777777" w:rsidR="00B3656B" w:rsidRPr="004010E0" w:rsidRDefault="00B3656B" w:rsidP="002351C0">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14:paraId="740B77A1" w14:textId="77777777" w:rsidR="00773E9C" w:rsidRDefault="00773E9C" w:rsidP="002351C0">
            <w:pPr>
              <w:pStyle w:val="ListParagraph"/>
              <w:numPr>
                <w:ilvl w:val="0"/>
                <w:numId w:val="2"/>
              </w:numPr>
              <w:ind w:left="252" w:hanging="252"/>
              <w:rPr>
                <w:rFonts w:cstheme="minorHAnsi"/>
                <w:sz w:val="24"/>
                <w:szCs w:val="24"/>
              </w:rPr>
            </w:pPr>
            <w:r>
              <w:rPr>
                <w:rFonts w:cstheme="minorHAnsi"/>
                <w:sz w:val="24"/>
                <w:szCs w:val="24"/>
              </w:rPr>
              <w:t>CSA standards</w:t>
            </w:r>
          </w:p>
          <w:p w14:paraId="1EE95173" w14:textId="4E8AD97E" w:rsidR="00DD205A" w:rsidRPr="002351C0" w:rsidRDefault="00DD205A" w:rsidP="00773E9C">
            <w:pPr>
              <w:pStyle w:val="ListParagraph"/>
              <w:spacing w:after="240"/>
              <w:ind w:left="252"/>
              <w:rPr>
                <w:rFonts w:cstheme="minorHAnsi"/>
                <w:sz w:val="24"/>
                <w:szCs w:val="24"/>
              </w:rPr>
            </w:pPr>
          </w:p>
        </w:tc>
      </w:tr>
    </w:tbl>
    <w:p w14:paraId="402617B5" w14:textId="77777777" w:rsidR="00000050" w:rsidRDefault="00000050">
      <w:r>
        <w:br w:type="page"/>
      </w:r>
    </w:p>
    <w:tbl>
      <w:tblPr>
        <w:tblStyle w:val="TableGrid"/>
        <w:tblW w:w="9535" w:type="dxa"/>
        <w:tblLook w:val="04A0" w:firstRow="1" w:lastRow="0" w:firstColumn="1" w:lastColumn="0" w:noHBand="0" w:noVBand="1"/>
      </w:tblPr>
      <w:tblGrid>
        <w:gridCol w:w="1975"/>
        <w:gridCol w:w="7560"/>
      </w:tblGrid>
      <w:tr w:rsidR="006D7C16" w:rsidRPr="00147728" w14:paraId="474BD602" w14:textId="77777777" w:rsidTr="002A0120">
        <w:tc>
          <w:tcPr>
            <w:tcW w:w="9535" w:type="dxa"/>
            <w:gridSpan w:val="2"/>
            <w:shd w:val="clear" w:color="auto" w:fill="D0CECE" w:themeFill="background2" w:themeFillShade="E6"/>
          </w:tcPr>
          <w:p w14:paraId="24616426" w14:textId="78646FE8" w:rsidR="006D7C16" w:rsidRPr="00147728" w:rsidRDefault="006D7C16" w:rsidP="006D7C16">
            <w:pPr>
              <w:rPr>
                <w:rFonts w:cstheme="minorHAnsi"/>
                <w:b/>
                <w:sz w:val="24"/>
                <w:szCs w:val="24"/>
              </w:rPr>
            </w:pPr>
            <w:r w:rsidRPr="00147728">
              <w:rPr>
                <w:rFonts w:cstheme="minorHAnsi"/>
                <w:b/>
                <w:sz w:val="24"/>
                <w:szCs w:val="24"/>
              </w:rPr>
              <w:lastRenderedPageBreak/>
              <w:t>DEFINITIONS</w:t>
            </w:r>
          </w:p>
        </w:tc>
      </w:tr>
      <w:tr w:rsidR="006D7C16" w:rsidRPr="00147728" w14:paraId="67F182FA" w14:textId="77777777" w:rsidTr="002A0120">
        <w:tc>
          <w:tcPr>
            <w:tcW w:w="1975" w:type="dxa"/>
          </w:tcPr>
          <w:p w14:paraId="04A837C7" w14:textId="021B6673" w:rsidR="006D7C16" w:rsidRPr="00147728" w:rsidRDefault="00DD205A" w:rsidP="006D7C16">
            <w:pPr>
              <w:rPr>
                <w:rFonts w:cstheme="minorHAnsi"/>
                <w:b/>
                <w:bCs/>
                <w:sz w:val="24"/>
                <w:szCs w:val="24"/>
              </w:rPr>
            </w:pPr>
            <w:r w:rsidRPr="00147728">
              <w:rPr>
                <w:rFonts w:cstheme="minorHAnsi"/>
                <w:b/>
                <w:bCs/>
                <w:sz w:val="24"/>
                <w:szCs w:val="24"/>
              </w:rPr>
              <w:t>Hazard</w:t>
            </w:r>
          </w:p>
        </w:tc>
        <w:tc>
          <w:tcPr>
            <w:tcW w:w="7560" w:type="dxa"/>
          </w:tcPr>
          <w:p w14:paraId="017E5E3A" w14:textId="7F52F8FA" w:rsidR="006D7C16" w:rsidRPr="00147728" w:rsidRDefault="007B407C" w:rsidP="006D7C16">
            <w:pPr>
              <w:rPr>
                <w:rFonts w:cstheme="minorHAnsi"/>
                <w:sz w:val="24"/>
                <w:szCs w:val="24"/>
              </w:rPr>
            </w:pPr>
            <w:r w:rsidRPr="00147728">
              <w:rPr>
                <w:rFonts w:cstheme="minorHAnsi"/>
                <w:sz w:val="24"/>
                <w:szCs w:val="24"/>
              </w:rPr>
              <w:t>Source of harm</w:t>
            </w:r>
            <w:r w:rsidR="000429DD" w:rsidRPr="00147728">
              <w:rPr>
                <w:rFonts w:cstheme="minorHAnsi"/>
                <w:sz w:val="24"/>
                <w:szCs w:val="24"/>
              </w:rPr>
              <w:t xml:space="preserve"> or anything that can cause injury or illness in people, or damage to property</w:t>
            </w:r>
          </w:p>
        </w:tc>
      </w:tr>
      <w:tr w:rsidR="006D7C16" w:rsidRPr="00147728" w14:paraId="1F0AF941" w14:textId="77777777" w:rsidTr="002A0120">
        <w:tc>
          <w:tcPr>
            <w:tcW w:w="1975" w:type="dxa"/>
          </w:tcPr>
          <w:p w14:paraId="2FA7408C" w14:textId="24917DBB" w:rsidR="006D7C16" w:rsidRPr="00147728" w:rsidRDefault="00DD205A" w:rsidP="006D7C16">
            <w:pPr>
              <w:rPr>
                <w:rFonts w:cstheme="minorHAnsi"/>
                <w:b/>
                <w:bCs/>
                <w:sz w:val="24"/>
                <w:szCs w:val="24"/>
              </w:rPr>
            </w:pPr>
            <w:r w:rsidRPr="00147728">
              <w:rPr>
                <w:rFonts w:cstheme="minorHAnsi"/>
                <w:b/>
                <w:bCs/>
                <w:sz w:val="24"/>
                <w:szCs w:val="24"/>
              </w:rPr>
              <w:t>Risk</w:t>
            </w:r>
          </w:p>
        </w:tc>
        <w:tc>
          <w:tcPr>
            <w:tcW w:w="7560" w:type="dxa"/>
          </w:tcPr>
          <w:p w14:paraId="3E640B1C" w14:textId="4DC2C17E" w:rsidR="006D7C16" w:rsidRPr="00147728" w:rsidRDefault="007B407C" w:rsidP="006D7C16">
            <w:pPr>
              <w:rPr>
                <w:rFonts w:cstheme="minorHAnsi"/>
                <w:sz w:val="24"/>
                <w:szCs w:val="24"/>
              </w:rPr>
            </w:pPr>
            <w:r w:rsidRPr="00147728">
              <w:rPr>
                <w:rFonts w:cstheme="minorHAnsi"/>
                <w:sz w:val="24"/>
                <w:szCs w:val="24"/>
              </w:rPr>
              <w:t>Combination of the severity and likelihood of harm</w:t>
            </w:r>
          </w:p>
        </w:tc>
      </w:tr>
      <w:tr w:rsidR="007B407C" w:rsidRPr="00147728" w14:paraId="5330341E" w14:textId="77777777" w:rsidTr="002A0120">
        <w:tc>
          <w:tcPr>
            <w:tcW w:w="1975" w:type="dxa"/>
          </w:tcPr>
          <w:p w14:paraId="1F918F9E" w14:textId="741A17DF" w:rsidR="007B407C" w:rsidRPr="00147728" w:rsidRDefault="007B407C" w:rsidP="006D7C16">
            <w:pPr>
              <w:rPr>
                <w:rFonts w:cstheme="minorHAnsi"/>
                <w:b/>
                <w:bCs/>
                <w:sz w:val="24"/>
                <w:szCs w:val="24"/>
              </w:rPr>
            </w:pPr>
            <w:r w:rsidRPr="00147728">
              <w:rPr>
                <w:rFonts w:cstheme="minorHAnsi"/>
                <w:b/>
                <w:bCs/>
                <w:sz w:val="24"/>
                <w:szCs w:val="24"/>
              </w:rPr>
              <w:t>Risk rating</w:t>
            </w:r>
          </w:p>
        </w:tc>
        <w:tc>
          <w:tcPr>
            <w:tcW w:w="7560" w:type="dxa"/>
          </w:tcPr>
          <w:p w14:paraId="2E3F731F" w14:textId="6CB74178" w:rsidR="007B407C" w:rsidRPr="00147728" w:rsidRDefault="007B407C" w:rsidP="006D7C16">
            <w:pPr>
              <w:rPr>
                <w:rFonts w:cstheme="minorHAnsi"/>
                <w:sz w:val="24"/>
                <w:szCs w:val="24"/>
              </w:rPr>
            </w:pPr>
            <w:r w:rsidRPr="00147728">
              <w:rPr>
                <w:rFonts w:cstheme="minorHAnsi"/>
                <w:sz w:val="24"/>
                <w:szCs w:val="24"/>
              </w:rPr>
              <w:t>Degree of risk</w:t>
            </w:r>
          </w:p>
        </w:tc>
      </w:tr>
      <w:tr w:rsidR="006D7C16" w:rsidRPr="00147728" w14:paraId="2BF66D4A" w14:textId="77777777" w:rsidTr="002A0120">
        <w:tc>
          <w:tcPr>
            <w:tcW w:w="1975" w:type="dxa"/>
          </w:tcPr>
          <w:p w14:paraId="23283A65" w14:textId="4E08D293" w:rsidR="006D7C16" w:rsidRPr="00147728" w:rsidRDefault="00DD205A" w:rsidP="006D7C16">
            <w:pPr>
              <w:rPr>
                <w:rFonts w:cstheme="minorHAnsi"/>
                <w:b/>
                <w:bCs/>
                <w:sz w:val="24"/>
                <w:szCs w:val="24"/>
              </w:rPr>
            </w:pPr>
            <w:r w:rsidRPr="00147728">
              <w:rPr>
                <w:rFonts w:cstheme="minorHAnsi"/>
                <w:b/>
                <w:bCs/>
                <w:sz w:val="24"/>
                <w:szCs w:val="24"/>
              </w:rPr>
              <w:t>Control</w:t>
            </w:r>
          </w:p>
        </w:tc>
        <w:tc>
          <w:tcPr>
            <w:tcW w:w="7560" w:type="dxa"/>
          </w:tcPr>
          <w:p w14:paraId="5954F98D" w14:textId="6108798E" w:rsidR="006D7C16" w:rsidRPr="00147728" w:rsidRDefault="007B407C" w:rsidP="006D7C16">
            <w:pPr>
              <w:rPr>
                <w:rFonts w:cstheme="minorHAnsi"/>
                <w:sz w:val="24"/>
                <w:szCs w:val="24"/>
              </w:rPr>
            </w:pPr>
            <w:r w:rsidRPr="00147728">
              <w:rPr>
                <w:rFonts w:cstheme="minorHAnsi"/>
                <w:sz w:val="24"/>
                <w:szCs w:val="24"/>
              </w:rPr>
              <w:t>Measures taken to mitigate the severity or likelihood of a hazard causing harm</w:t>
            </w:r>
          </w:p>
        </w:tc>
      </w:tr>
      <w:tr w:rsidR="0024339C" w:rsidRPr="00147728" w14:paraId="5E183E76" w14:textId="77777777" w:rsidTr="002A0120">
        <w:tc>
          <w:tcPr>
            <w:tcW w:w="1975" w:type="dxa"/>
          </w:tcPr>
          <w:p w14:paraId="33FDE7AE" w14:textId="31185755" w:rsidR="0024339C" w:rsidRPr="00147728" w:rsidRDefault="0024339C" w:rsidP="006D7C16">
            <w:pPr>
              <w:rPr>
                <w:rFonts w:cstheme="minorHAnsi"/>
                <w:b/>
                <w:bCs/>
                <w:sz w:val="24"/>
                <w:szCs w:val="24"/>
              </w:rPr>
            </w:pPr>
            <w:r w:rsidRPr="00147728">
              <w:rPr>
                <w:rFonts w:cstheme="minorHAnsi"/>
                <w:b/>
                <w:bCs/>
                <w:sz w:val="24"/>
                <w:szCs w:val="24"/>
              </w:rPr>
              <w:t>Risk Management</w:t>
            </w:r>
          </w:p>
        </w:tc>
        <w:tc>
          <w:tcPr>
            <w:tcW w:w="7560" w:type="dxa"/>
          </w:tcPr>
          <w:p w14:paraId="2EADD6DA" w14:textId="1D38A54D" w:rsidR="0024339C" w:rsidRPr="00147728" w:rsidRDefault="0024339C" w:rsidP="006D7C16">
            <w:pPr>
              <w:rPr>
                <w:rFonts w:cstheme="minorHAnsi"/>
                <w:sz w:val="24"/>
                <w:szCs w:val="24"/>
              </w:rPr>
            </w:pPr>
            <w:r w:rsidRPr="00147728">
              <w:rPr>
                <w:rFonts w:cstheme="minorHAnsi"/>
                <w:sz w:val="24"/>
                <w:szCs w:val="24"/>
              </w:rPr>
              <w:t xml:space="preserve">A sequential process used to manage risk which </w:t>
            </w:r>
            <w:r w:rsidR="00591ED7" w:rsidRPr="00147728">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007B407C" w:rsidRPr="00147728" w14:paraId="446A5F74" w14:textId="77777777" w:rsidTr="002A0120">
        <w:tc>
          <w:tcPr>
            <w:tcW w:w="1975" w:type="dxa"/>
          </w:tcPr>
          <w:p w14:paraId="7316EDEC" w14:textId="5D319163" w:rsidR="007B407C" w:rsidRPr="00147728" w:rsidRDefault="007B407C" w:rsidP="006D7C16">
            <w:pPr>
              <w:rPr>
                <w:rFonts w:cstheme="minorHAnsi"/>
                <w:b/>
                <w:bCs/>
                <w:sz w:val="24"/>
                <w:szCs w:val="24"/>
              </w:rPr>
            </w:pPr>
            <w:r w:rsidRPr="00147728">
              <w:rPr>
                <w:rFonts w:cstheme="minorHAnsi"/>
                <w:b/>
                <w:bCs/>
                <w:sz w:val="24"/>
                <w:szCs w:val="24"/>
              </w:rPr>
              <w:t>Standard</w:t>
            </w:r>
          </w:p>
        </w:tc>
        <w:tc>
          <w:tcPr>
            <w:tcW w:w="7560" w:type="dxa"/>
          </w:tcPr>
          <w:p w14:paraId="51B268C6" w14:textId="3E33FE0B" w:rsidR="007B407C" w:rsidRPr="00147728" w:rsidRDefault="007B407C" w:rsidP="006D7C16">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007B407C" w:rsidRPr="00147728" w14:paraId="729F4696" w14:textId="77777777" w:rsidTr="002A0120">
        <w:tc>
          <w:tcPr>
            <w:tcW w:w="1975" w:type="dxa"/>
          </w:tcPr>
          <w:p w14:paraId="66F15EC6" w14:textId="7C395193" w:rsidR="007B407C" w:rsidRPr="00147728" w:rsidRDefault="007B407C" w:rsidP="006D7C16">
            <w:pPr>
              <w:rPr>
                <w:rFonts w:cstheme="minorHAnsi"/>
                <w:b/>
                <w:bCs/>
                <w:sz w:val="24"/>
                <w:szCs w:val="24"/>
              </w:rPr>
            </w:pPr>
            <w:r w:rsidRPr="00147728">
              <w:rPr>
                <w:rFonts w:cstheme="minorHAnsi"/>
                <w:b/>
                <w:bCs/>
                <w:sz w:val="24"/>
                <w:szCs w:val="24"/>
              </w:rPr>
              <w:t>OHSMS</w:t>
            </w:r>
          </w:p>
        </w:tc>
        <w:tc>
          <w:tcPr>
            <w:tcW w:w="7560" w:type="dxa"/>
          </w:tcPr>
          <w:p w14:paraId="54CDB4D6" w14:textId="6C11EBC1" w:rsidR="007B407C" w:rsidRPr="00147728" w:rsidRDefault="007B407C" w:rsidP="006D7C16">
            <w:pPr>
              <w:rPr>
                <w:rFonts w:cstheme="minorHAnsi"/>
                <w:sz w:val="24"/>
                <w:szCs w:val="24"/>
              </w:rPr>
            </w:pPr>
            <w:r w:rsidRPr="00147728">
              <w:rPr>
                <w:rFonts w:cstheme="minorHAnsi"/>
                <w:sz w:val="24"/>
                <w:szCs w:val="24"/>
              </w:rPr>
              <w:t>Occupational health and safety management system</w:t>
            </w:r>
          </w:p>
        </w:tc>
      </w:tr>
      <w:tr w:rsidR="007B407C" w:rsidRPr="00147728" w14:paraId="3944EF68" w14:textId="77777777" w:rsidTr="002A0120">
        <w:tc>
          <w:tcPr>
            <w:tcW w:w="1975" w:type="dxa"/>
          </w:tcPr>
          <w:p w14:paraId="74B66D0A" w14:textId="13D1EC6D" w:rsidR="007B407C" w:rsidRPr="00147728" w:rsidRDefault="007B407C" w:rsidP="006D7C16">
            <w:pPr>
              <w:rPr>
                <w:rFonts w:cstheme="minorHAnsi"/>
                <w:b/>
                <w:bCs/>
                <w:sz w:val="24"/>
                <w:szCs w:val="24"/>
              </w:rPr>
            </w:pPr>
            <w:r w:rsidRPr="00147728">
              <w:rPr>
                <w:rFonts w:cstheme="minorHAnsi"/>
                <w:b/>
                <w:bCs/>
                <w:sz w:val="24"/>
                <w:szCs w:val="24"/>
              </w:rPr>
              <w:t>Procedure</w:t>
            </w:r>
          </w:p>
        </w:tc>
        <w:tc>
          <w:tcPr>
            <w:tcW w:w="7560" w:type="dxa"/>
          </w:tcPr>
          <w:p w14:paraId="15820D4D" w14:textId="10E0CA05" w:rsidR="007B407C" w:rsidRPr="00147728" w:rsidRDefault="007B407C" w:rsidP="006D7C16">
            <w:pPr>
              <w:rPr>
                <w:rFonts w:cstheme="minorHAnsi"/>
                <w:sz w:val="24"/>
                <w:szCs w:val="24"/>
              </w:rPr>
            </w:pPr>
            <w:r w:rsidRPr="00147728">
              <w:rPr>
                <w:rFonts w:cstheme="minorHAnsi"/>
                <w:sz w:val="24"/>
                <w:szCs w:val="24"/>
              </w:rPr>
              <w:t>Standard steps or series of actions to be taken to satisfy a requirement or complete a task</w:t>
            </w:r>
          </w:p>
        </w:tc>
      </w:tr>
      <w:tr w:rsidR="007B407C" w:rsidRPr="00147728" w14:paraId="5635D0E5" w14:textId="77777777" w:rsidTr="002A0120">
        <w:tc>
          <w:tcPr>
            <w:tcW w:w="1975" w:type="dxa"/>
          </w:tcPr>
          <w:p w14:paraId="0104911E" w14:textId="55C9846F" w:rsidR="007B407C" w:rsidRPr="00147728" w:rsidRDefault="007B407C" w:rsidP="006D7C16">
            <w:pPr>
              <w:rPr>
                <w:rFonts w:cstheme="minorHAnsi"/>
                <w:b/>
                <w:bCs/>
                <w:sz w:val="24"/>
                <w:szCs w:val="24"/>
              </w:rPr>
            </w:pPr>
            <w:r w:rsidRPr="00147728">
              <w:rPr>
                <w:rFonts w:cstheme="minorHAnsi"/>
                <w:b/>
                <w:bCs/>
                <w:sz w:val="24"/>
                <w:szCs w:val="24"/>
              </w:rPr>
              <w:t>Process</w:t>
            </w:r>
          </w:p>
        </w:tc>
        <w:tc>
          <w:tcPr>
            <w:tcW w:w="7560" w:type="dxa"/>
          </w:tcPr>
          <w:p w14:paraId="273FD0B1" w14:textId="659A9C0F" w:rsidR="007B407C" w:rsidRPr="00147728" w:rsidRDefault="007B407C" w:rsidP="006D7C16">
            <w:pPr>
              <w:rPr>
                <w:rFonts w:cstheme="minorHAnsi"/>
                <w:sz w:val="24"/>
                <w:szCs w:val="24"/>
              </w:rPr>
            </w:pPr>
            <w:r w:rsidRPr="00147728">
              <w:rPr>
                <w:rFonts w:cstheme="minorHAnsi"/>
                <w:sz w:val="24"/>
                <w:szCs w:val="24"/>
              </w:rPr>
              <w:t>The detailed and sequential series of steps needed in order to achieve a particular end or means</w:t>
            </w:r>
          </w:p>
        </w:tc>
      </w:tr>
      <w:tr w:rsidR="0024339C" w:rsidRPr="00147728" w14:paraId="22B81E12" w14:textId="77777777" w:rsidTr="002A0120">
        <w:tc>
          <w:tcPr>
            <w:tcW w:w="1975" w:type="dxa"/>
          </w:tcPr>
          <w:p w14:paraId="2036892E" w14:textId="5BCA1A9D" w:rsidR="0024339C" w:rsidRPr="00147728" w:rsidRDefault="0024339C" w:rsidP="006D7C16">
            <w:pPr>
              <w:rPr>
                <w:rFonts w:cstheme="minorHAnsi"/>
                <w:b/>
                <w:bCs/>
                <w:sz w:val="24"/>
                <w:szCs w:val="24"/>
              </w:rPr>
            </w:pPr>
            <w:r w:rsidRPr="00147728">
              <w:rPr>
                <w:rFonts w:cstheme="minorHAnsi"/>
                <w:b/>
                <w:bCs/>
                <w:sz w:val="24"/>
                <w:szCs w:val="24"/>
              </w:rPr>
              <w:t>List/registry</w:t>
            </w:r>
          </w:p>
        </w:tc>
        <w:tc>
          <w:tcPr>
            <w:tcW w:w="7560" w:type="dxa"/>
          </w:tcPr>
          <w:p w14:paraId="673977DC" w14:textId="0AD1B972" w:rsidR="0024339C" w:rsidRPr="00147728" w:rsidRDefault="00BC6B5E" w:rsidP="006D7C16">
            <w:pPr>
              <w:rPr>
                <w:rFonts w:cstheme="minorHAnsi"/>
                <w:sz w:val="24"/>
                <w:szCs w:val="24"/>
              </w:rPr>
            </w:pPr>
            <w:r>
              <w:rPr>
                <w:rFonts w:cstheme="minorHAnsi"/>
                <w:sz w:val="24"/>
                <w:szCs w:val="24"/>
              </w:rPr>
              <w:t>I</w:t>
            </w:r>
            <w:r w:rsidR="0024339C" w:rsidRPr="00147728">
              <w:rPr>
                <w:rFonts w:cstheme="minorHAnsi"/>
                <w:sz w:val="24"/>
                <w:szCs w:val="24"/>
              </w:rPr>
              <w:t>nventory of identified hazards applicable to the workplace and work functions</w:t>
            </w:r>
            <w:r>
              <w:rPr>
                <w:rFonts w:cstheme="minorHAnsi"/>
                <w:sz w:val="24"/>
                <w:szCs w:val="24"/>
              </w:rPr>
              <w:t>--t</w:t>
            </w:r>
            <w:r w:rsidR="0024339C" w:rsidRPr="00147728">
              <w:rPr>
                <w:rFonts w:cstheme="minorHAnsi"/>
                <w:sz w:val="24"/>
                <w:szCs w:val="24"/>
              </w:rPr>
              <w:t>ypical</w:t>
            </w:r>
            <w:r>
              <w:rPr>
                <w:rFonts w:cstheme="minorHAnsi"/>
                <w:sz w:val="24"/>
                <w:szCs w:val="24"/>
              </w:rPr>
              <w:t>ly</w:t>
            </w:r>
            <w:r w:rsidR="0024339C" w:rsidRPr="00147728">
              <w:rPr>
                <w:rFonts w:cstheme="minorHAnsi"/>
                <w:sz w:val="24"/>
                <w:szCs w:val="24"/>
              </w:rPr>
              <w:t xml:space="preserve"> a table that includes the identification of hazards and, as part of the risk management process, assess</w:t>
            </w:r>
            <w:r>
              <w:rPr>
                <w:rFonts w:cstheme="minorHAnsi"/>
                <w:sz w:val="24"/>
                <w:szCs w:val="24"/>
              </w:rPr>
              <w:t>ment of</w:t>
            </w:r>
            <w:r w:rsidR="0024339C" w:rsidRPr="00147728">
              <w:rPr>
                <w:rFonts w:cstheme="minorHAnsi"/>
                <w:sz w:val="24"/>
                <w:szCs w:val="24"/>
              </w:rPr>
              <w:t xml:space="preserve"> </w:t>
            </w:r>
            <w:r>
              <w:rPr>
                <w:rFonts w:cstheme="minorHAnsi"/>
                <w:sz w:val="24"/>
                <w:szCs w:val="24"/>
              </w:rPr>
              <w:t>risk</w:t>
            </w:r>
            <w:r w:rsidR="0024339C" w:rsidRPr="00147728">
              <w:rPr>
                <w:rFonts w:cstheme="minorHAnsi"/>
                <w:sz w:val="24"/>
                <w:szCs w:val="24"/>
              </w:rPr>
              <w:t xml:space="preserve"> level</w:t>
            </w:r>
            <w:r>
              <w:rPr>
                <w:rFonts w:cstheme="minorHAnsi"/>
                <w:sz w:val="24"/>
                <w:szCs w:val="24"/>
              </w:rPr>
              <w:t xml:space="preserve">, </w:t>
            </w:r>
            <w:r w:rsidR="0024339C" w:rsidRPr="00147728">
              <w:rPr>
                <w:rFonts w:cstheme="minorHAnsi"/>
                <w:sz w:val="24"/>
                <w:szCs w:val="24"/>
              </w:rPr>
              <w:t>and identify controls to mitigate the risk</w:t>
            </w:r>
          </w:p>
        </w:tc>
      </w:tr>
    </w:tbl>
    <w:p w14:paraId="607B8116" w14:textId="77777777" w:rsidR="0065415B" w:rsidRPr="00147728" w:rsidRDefault="0065415B" w:rsidP="0065415B">
      <w:pPr>
        <w:rPr>
          <w:rFonts w:cstheme="minorHAnsi"/>
          <w:b/>
          <w:sz w:val="24"/>
          <w:szCs w:val="24"/>
        </w:rPr>
      </w:pPr>
    </w:p>
    <w:tbl>
      <w:tblPr>
        <w:tblStyle w:val="TableGrid"/>
        <w:tblW w:w="0" w:type="auto"/>
        <w:tblLook w:val="04A0" w:firstRow="1" w:lastRow="0" w:firstColumn="1" w:lastColumn="0" w:noHBand="0" w:noVBand="1"/>
      </w:tblPr>
      <w:tblGrid>
        <w:gridCol w:w="9350"/>
      </w:tblGrid>
      <w:tr w:rsidR="0065415B" w:rsidRPr="00147728" w14:paraId="0777CC1E" w14:textId="77777777" w:rsidTr="0065415B">
        <w:tc>
          <w:tcPr>
            <w:tcW w:w="9350" w:type="dxa"/>
            <w:shd w:val="clear" w:color="auto" w:fill="D0CECE" w:themeFill="background2" w:themeFillShade="E6"/>
          </w:tcPr>
          <w:p w14:paraId="7D141BB4" w14:textId="77777777" w:rsidR="0065415B" w:rsidRPr="00147728" w:rsidRDefault="0065415B" w:rsidP="0065415B">
            <w:pPr>
              <w:rPr>
                <w:rFonts w:cstheme="minorHAnsi"/>
                <w:b/>
                <w:sz w:val="24"/>
                <w:szCs w:val="24"/>
              </w:rPr>
            </w:pPr>
            <w:r w:rsidRPr="00147728">
              <w:rPr>
                <w:rFonts w:cstheme="minorHAnsi"/>
                <w:b/>
                <w:sz w:val="24"/>
                <w:szCs w:val="24"/>
              </w:rPr>
              <w:t>ROLES &amp; RESPONSIBILITIES</w:t>
            </w:r>
          </w:p>
        </w:tc>
      </w:tr>
      <w:tr w:rsidR="0065415B" w:rsidRPr="00147728" w14:paraId="2ED2609D" w14:textId="77777777" w:rsidTr="001D1B21">
        <w:trPr>
          <w:trHeight w:val="440"/>
        </w:trPr>
        <w:tc>
          <w:tcPr>
            <w:tcW w:w="9350" w:type="dxa"/>
          </w:tcPr>
          <w:p w14:paraId="692B475D" w14:textId="4B351F84" w:rsidR="0064120B" w:rsidRPr="00A16821" w:rsidRDefault="00A16821" w:rsidP="004D2DBE">
            <w:pPr>
              <w:pStyle w:val="ListParagraph"/>
              <w:numPr>
                <w:ilvl w:val="0"/>
                <w:numId w:val="19"/>
              </w:numPr>
              <w:spacing w:before="240"/>
              <w:rPr>
                <w:rFonts w:cstheme="minorHAnsi"/>
                <w:b/>
                <w:sz w:val="24"/>
                <w:szCs w:val="24"/>
              </w:rPr>
            </w:pPr>
            <w:r w:rsidRPr="00A16821">
              <w:rPr>
                <w:rFonts w:cstheme="minorHAnsi"/>
                <w:b/>
                <w:sz w:val="24"/>
                <w:szCs w:val="24"/>
              </w:rPr>
              <w:t>HAZARD RECOGNITION</w:t>
            </w:r>
          </w:p>
          <w:p w14:paraId="494A4CE3" w14:textId="0320B80E" w:rsidR="0064120B" w:rsidRPr="00147728" w:rsidRDefault="0065415B" w:rsidP="006B0569">
            <w:pPr>
              <w:spacing w:before="240"/>
              <w:rPr>
                <w:rFonts w:cstheme="minorHAnsi"/>
                <w:b/>
                <w:sz w:val="24"/>
                <w:szCs w:val="24"/>
              </w:rPr>
            </w:pPr>
            <w:r w:rsidRPr="00147728">
              <w:rPr>
                <w:rFonts w:cstheme="minorHAnsi"/>
                <w:b/>
                <w:sz w:val="24"/>
                <w:szCs w:val="24"/>
              </w:rPr>
              <w:t>Senior Management is responsible for:</w:t>
            </w:r>
          </w:p>
          <w:p w14:paraId="10D34C05" w14:textId="172EFC72"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Review and approv</w:t>
            </w:r>
            <w:r w:rsidR="00BC6B5E">
              <w:rPr>
                <w:rFonts w:cstheme="minorHAnsi"/>
                <w:bCs/>
                <w:sz w:val="24"/>
                <w:szCs w:val="24"/>
              </w:rPr>
              <w:t>e</w:t>
            </w:r>
            <w:r w:rsidRPr="00147728">
              <w:rPr>
                <w:rFonts w:cstheme="minorHAnsi"/>
                <w:bCs/>
                <w:sz w:val="24"/>
                <w:szCs w:val="24"/>
              </w:rPr>
              <w:t xml:space="preserve"> the hazard recognition procedure and related documents annually, at minimum, or whenever there are changes </w:t>
            </w:r>
          </w:p>
          <w:p w14:paraId="50F09BF7" w14:textId="2E3413D6" w:rsidR="003153A7" w:rsidRPr="00147728" w:rsidRDefault="003153A7" w:rsidP="00BC6B5E">
            <w:pPr>
              <w:pStyle w:val="ListParagraph"/>
              <w:numPr>
                <w:ilvl w:val="0"/>
                <w:numId w:val="16"/>
              </w:numPr>
              <w:spacing w:after="120"/>
              <w:ind w:left="427"/>
              <w:rPr>
                <w:rFonts w:cstheme="minorHAnsi"/>
                <w:bCs/>
                <w:sz w:val="24"/>
                <w:szCs w:val="24"/>
              </w:rPr>
            </w:pPr>
            <w:r w:rsidRPr="00147728">
              <w:rPr>
                <w:rFonts w:cstheme="minorHAnsi"/>
                <w:bCs/>
                <w:sz w:val="24"/>
                <w:szCs w:val="24"/>
              </w:rPr>
              <w:t>Ensur</w:t>
            </w:r>
            <w:r w:rsidR="00BC6B5E">
              <w:rPr>
                <w:rFonts w:cstheme="minorHAnsi"/>
                <w:bCs/>
                <w:sz w:val="24"/>
                <w:szCs w:val="24"/>
              </w:rPr>
              <w:t xml:space="preserve">e </w:t>
            </w:r>
            <w:r w:rsidRPr="00147728">
              <w:rPr>
                <w:rFonts w:cstheme="minorHAnsi"/>
                <w:bCs/>
                <w:sz w:val="24"/>
                <w:szCs w:val="24"/>
              </w:rPr>
              <w:t>a standardized format is used for recording the findings of the hazard recognition process (list/</w:t>
            </w:r>
            <w:r w:rsidR="00147728" w:rsidRPr="00147728">
              <w:rPr>
                <w:rFonts w:cstheme="minorHAnsi"/>
                <w:bCs/>
                <w:sz w:val="24"/>
                <w:szCs w:val="24"/>
              </w:rPr>
              <w:t>registry</w:t>
            </w:r>
            <w:r w:rsidRPr="00147728">
              <w:rPr>
                <w:rFonts w:cstheme="minorHAnsi"/>
                <w:bCs/>
                <w:sz w:val="24"/>
                <w:szCs w:val="24"/>
              </w:rPr>
              <w:t>)</w:t>
            </w:r>
          </w:p>
          <w:p w14:paraId="151806E7" w14:textId="1853BFAF"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communication to all staff related to the results and review of the hazard recognition process as required</w:t>
            </w:r>
          </w:p>
          <w:p w14:paraId="55CD9067" w14:textId="74D9B6FB"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requirements of this procedure are established, implemented, monitored and maintained</w:t>
            </w:r>
          </w:p>
          <w:p w14:paraId="4A299A02" w14:textId="19E0DA30"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Review list or registry being developed and submitted, in order to determine and or approve necessary control actions arising from the hazard recognition process</w:t>
            </w:r>
          </w:p>
          <w:p w14:paraId="3906095B" w14:textId="19124EA1" w:rsidR="00747EE7"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Determin</w:t>
            </w:r>
            <w:r w:rsidR="00BC6B5E">
              <w:rPr>
                <w:rFonts w:cstheme="minorHAnsi"/>
                <w:bCs/>
                <w:sz w:val="24"/>
                <w:szCs w:val="24"/>
              </w:rPr>
              <w:t>e</w:t>
            </w:r>
            <w:r w:rsidRPr="00147728">
              <w:rPr>
                <w:rFonts w:cstheme="minorHAnsi"/>
                <w:bCs/>
                <w:sz w:val="24"/>
                <w:szCs w:val="24"/>
              </w:rPr>
              <w:t xml:space="preserve"> resources (time and personnel) required for the implementation of the hazard procedure (completion, adjustment and review of list or registry)</w:t>
            </w:r>
          </w:p>
          <w:p w14:paraId="4A9CD787" w14:textId="77777777" w:rsidR="00083F71" w:rsidRPr="00147728" w:rsidRDefault="00083F71" w:rsidP="00083F71">
            <w:pPr>
              <w:pStyle w:val="ListParagraph"/>
              <w:spacing w:before="240"/>
              <w:rPr>
                <w:rFonts w:cstheme="minorHAnsi"/>
                <w:bCs/>
                <w:sz w:val="24"/>
                <w:szCs w:val="24"/>
              </w:rPr>
            </w:pPr>
          </w:p>
          <w:p w14:paraId="37A1BE9A" w14:textId="7F2CC27D" w:rsidR="00747EE7"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lastRenderedPageBreak/>
              <w:t>Designat</w:t>
            </w:r>
            <w:r w:rsidR="00BC6B5E">
              <w:rPr>
                <w:rFonts w:cstheme="minorHAnsi"/>
                <w:bCs/>
                <w:sz w:val="24"/>
                <w:szCs w:val="24"/>
              </w:rPr>
              <w:t>e</w:t>
            </w:r>
            <w:r w:rsidRPr="00147728">
              <w:rPr>
                <w:rFonts w:cstheme="minorHAnsi"/>
                <w:bCs/>
                <w:sz w:val="24"/>
                <w:szCs w:val="24"/>
              </w:rPr>
              <w:t xml:space="preserve"> competent staff to monitor the </w:t>
            </w:r>
            <w:r w:rsidR="00F20788" w:rsidRPr="00147728">
              <w:rPr>
                <w:rFonts w:cstheme="minorHAnsi"/>
                <w:bCs/>
                <w:sz w:val="24"/>
                <w:szCs w:val="24"/>
              </w:rPr>
              <w:t>list or registry</w:t>
            </w:r>
            <w:r w:rsidRPr="00147728">
              <w:rPr>
                <w:rFonts w:cstheme="minorHAnsi"/>
                <w:bCs/>
                <w:sz w:val="24"/>
                <w:szCs w:val="24"/>
              </w:rPr>
              <w:t xml:space="preserve"> </w:t>
            </w:r>
            <w:r w:rsidR="003153A7" w:rsidRPr="00147728">
              <w:rPr>
                <w:rFonts w:cstheme="minorHAnsi"/>
                <w:bCs/>
                <w:sz w:val="24"/>
                <w:szCs w:val="24"/>
              </w:rPr>
              <w:t>and ensur</w:t>
            </w:r>
            <w:r w:rsidR="00BC6B5E">
              <w:rPr>
                <w:rFonts w:cstheme="minorHAnsi"/>
                <w:bCs/>
                <w:sz w:val="24"/>
                <w:szCs w:val="24"/>
              </w:rPr>
              <w:t>e (i)</w:t>
            </w:r>
            <w:r w:rsidR="003153A7" w:rsidRPr="00147728">
              <w:rPr>
                <w:rFonts w:cstheme="minorHAnsi"/>
                <w:bCs/>
                <w:sz w:val="24"/>
                <w:szCs w:val="24"/>
              </w:rPr>
              <w:t xml:space="preserve"> annual review, </w:t>
            </w:r>
            <w:r w:rsidR="00BC6B5E">
              <w:rPr>
                <w:rFonts w:cstheme="minorHAnsi"/>
                <w:bCs/>
                <w:sz w:val="24"/>
                <w:szCs w:val="24"/>
              </w:rPr>
              <w:br/>
              <w:t xml:space="preserve">(ii) </w:t>
            </w:r>
            <w:r w:rsidR="003153A7" w:rsidRPr="00147728">
              <w:rPr>
                <w:rFonts w:cstheme="minorHAnsi"/>
                <w:bCs/>
                <w:sz w:val="24"/>
                <w:szCs w:val="24"/>
              </w:rPr>
              <w:t>when new work activities or equipment are introduced in the workplace</w:t>
            </w:r>
            <w:r w:rsidR="00BC6B5E">
              <w:rPr>
                <w:rFonts w:cstheme="minorHAnsi"/>
                <w:bCs/>
                <w:sz w:val="24"/>
                <w:szCs w:val="24"/>
              </w:rPr>
              <w:t>,</w:t>
            </w:r>
            <w:r w:rsidR="003153A7" w:rsidRPr="00147728">
              <w:rPr>
                <w:rFonts w:cstheme="minorHAnsi"/>
                <w:bCs/>
                <w:sz w:val="24"/>
                <w:szCs w:val="24"/>
              </w:rPr>
              <w:t xml:space="preserve"> and</w:t>
            </w:r>
            <w:r w:rsidR="00BC6B5E">
              <w:rPr>
                <w:rFonts w:cstheme="minorHAnsi"/>
                <w:bCs/>
                <w:sz w:val="24"/>
                <w:szCs w:val="24"/>
              </w:rPr>
              <w:br/>
              <w:t>(iii)</w:t>
            </w:r>
            <w:r w:rsidR="003153A7" w:rsidRPr="00147728">
              <w:rPr>
                <w:rFonts w:cstheme="minorHAnsi"/>
                <w:bCs/>
                <w:sz w:val="24"/>
                <w:szCs w:val="24"/>
              </w:rPr>
              <w:t xml:space="preserve"> following root cause analysis investigations</w:t>
            </w:r>
          </w:p>
          <w:p w14:paraId="219AFE61" w14:textId="2439D1B0" w:rsidR="00F20788" w:rsidRPr="00147728" w:rsidRDefault="00747EE7"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Tak</w:t>
            </w:r>
            <w:r w:rsidR="00BC6B5E">
              <w:rPr>
                <w:rFonts w:cstheme="minorHAnsi"/>
                <w:bCs/>
                <w:sz w:val="24"/>
                <w:szCs w:val="24"/>
              </w:rPr>
              <w:t>e</w:t>
            </w:r>
            <w:r w:rsidRPr="00147728">
              <w:rPr>
                <w:rFonts w:cstheme="minorHAnsi"/>
                <w:bCs/>
                <w:sz w:val="24"/>
                <w:szCs w:val="24"/>
              </w:rPr>
              <w:t xml:space="preserve"> accountability for the effectiveness of </w:t>
            </w:r>
            <w:r w:rsidR="00F20788" w:rsidRPr="00147728">
              <w:rPr>
                <w:rFonts w:cstheme="minorHAnsi"/>
                <w:bCs/>
                <w:sz w:val="24"/>
                <w:szCs w:val="24"/>
              </w:rPr>
              <w:t xml:space="preserve">hazard recognition process including </w:t>
            </w:r>
            <w:r w:rsidR="00BC6B5E">
              <w:rPr>
                <w:rFonts w:cstheme="minorHAnsi"/>
                <w:bCs/>
                <w:sz w:val="24"/>
                <w:szCs w:val="24"/>
              </w:rPr>
              <w:t xml:space="preserve">its </w:t>
            </w:r>
            <w:r w:rsidRPr="00147728">
              <w:rPr>
                <w:rFonts w:cstheme="minorHAnsi"/>
                <w:bCs/>
                <w:sz w:val="24"/>
                <w:szCs w:val="24"/>
              </w:rPr>
              <w:t>review and</w:t>
            </w:r>
            <w:r w:rsidR="00F20788" w:rsidRPr="00147728">
              <w:rPr>
                <w:rFonts w:cstheme="minorHAnsi"/>
                <w:bCs/>
                <w:sz w:val="24"/>
                <w:szCs w:val="24"/>
              </w:rPr>
              <w:t xml:space="preserve"> maintenance</w:t>
            </w:r>
          </w:p>
          <w:p w14:paraId="1941973A" w14:textId="1204FB33" w:rsidR="00670C16" w:rsidRPr="00147728" w:rsidRDefault="00F20788"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P</w:t>
            </w:r>
            <w:r w:rsidR="00747EE7" w:rsidRPr="00147728">
              <w:rPr>
                <w:rFonts w:cstheme="minorHAnsi"/>
                <w:bCs/>
                <w:sz w:val="24"/>
                <w:szCs w:val="24"/>
              </w:rPr>
              <w:t xml:space="preserve">romote use of </w:t>
            </w:r>
            <w:r w:rsidRPr="00147728">
              <w:rPr>
                <w:rFonts w:cstheme="minorHAnsi"/>
                <w:bCs/>
                <w:sz w:val="24"/>
                <w:szCs w:val="24"/>
              </w:rPr>
              <w:t xml:space="preserve">the hazard recognition </w:t>
            </w:r>
            <w:r w:rsidR="00747EE7" w:rsidRPr="00147728">
              <w:rPr>
                <w:rFonts w:cstheme="minorHAnsi"/>
                <w:bCs/>
                <w:sz w:val="24"/>
                <w:szCs w:val="24"/>
              </w:rPr>
              <w:t xml:space="preserve">process and </w:t>
            </w:r>
            <w:r w:rsidRPr="00147728">
              <w:rPr>
                <w:rFonts w:cstheme="minorHAnsi"/>
                <w:bCs/>
                <w:sz w:val="24"/>
                <w:szCs w:val="24"/>
              </w:rPr>
              <w:t>risk-based</w:t>
            </w:r>
            <w:r w:rsidR="00747EE7" w:rsidRPr="00147728">
              <w:rPr>
                <w:rFonts w:cstheme="minorHAnsi"/>
                <w:bCs/>
                <w:sz w:val="24"/>
                <w:szCs w:val="24"/>
              </w:rPr>
              <w:t xml:space="preserve"> thinking</w:t>
            </w:r>
          </w:p>
          <w:p w14:paraId="5DEE5DE1" w14:textId="5E1249C3" w:rsidR="00670C16" w:rsidRPr="00147728" w:rsidRDefault="00670C16" w:rsidP="00BC6B5E">
            <w:pPr>
              <w:spacing w:before="240"/>
              <w:ind w:left="67"/>
              <w:rPr>
                <w:rFonts w:cstheme="minorHAnsi"/>
                <w:b/>
                <w:sz w:val="24"/>
                <w:szCs w:val="24"/>
              </w:rPr>
            </w:pPr>
            <w:r w:rsidRPr="00147728">
              <w:rPr>
                <w:rFonts w:cstheme="minorHAnsi"/>
                <w:b/>
                <w:sz w:val="24"/>
                <w:szCs w:val="24"/>
              </w:rPr>
              <w:t xml:space="preserve">Supervisors </w:t>
            </w:r>
            <w:r w:rsidR="00BC6B5E">
              <w:rPr>
                <w:rFonts w:cstheme="minorHAnsi"/>
                <w:b/>
                <w:sz w:val="24"/>
                <w:szCs w:val="24"/>
              </w:rPr>
              <w:t>are</w:t>
            </w:r>
            <w:r w:rsidRPr="00147728">
              <w:rPr>
                <w:rFonts w:cstheme="minorHAnsi"/>
                <w:b/>
                <w:sz w:val="24"/>
                <w:szCs w:val="24"/>
              </w:rPr>
              <w:t xml:space="preserve"> responsible for:</w:t>
            </w:r>
          </w:p>
          <w:p w14:paraId="4E245F55" w14:textId="5CD7623D" w:rsidR="0048403D" w:rsidRPr="00BC6B5E" w:rsidRDefault="0048403D"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Review inventory/ list to ensure relevant work/tasks in area have been captured</w:t>
            </w:r>
          </w:p>
          <w:p w14:paraId="646A1020" w14:textId="77777777" w:rsidR="0048403D" w:rsidRPr="00BC6B5E" w:rsidRDefault="0048403D"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Seek input and feedback from direct reports regarding the list/ registry and hazard recognition process</w:t>
            </w:r>
          </w:p>
          <w:p w14:paraId="2B3D6864" w14:textId="0240E306" w:rsidR="00951F3C" w:rsidRPr="00BC6B5E" w:rsidRDefault="0048403D"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Promote a risk-based approach amongst direct reports and e</w:t>
            </w:r>
            <w:r w:rsidR="00951F3C" w:rsidRPr="00BC6B5E">
              <w:rPr>
                <w:rFonts w:cstheme="minorHAnsi"/>
                <w:bCs/>
                <w:sz w:val="24"/>
                <w:szCs w:val="24"/>
              </w:rPr>
              <w:t>nsure workers are aware of the hazards present in their workplace</w:t>
            </w:r>
          </w:p>
          <w:p w14:paraId="68271191" w14:textId="6439824B" w:rsidR="00951F3C" w:rsidRPr="00BC6B5E" w:rsidRDefault="00951F3C"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 xml:space="preserve">Communicate the hazard recognition list/ </w:t>
            </w:r>
            <w:r w:rsidR="007B407C" w:rsidRPr="00BC6B5E">
              <w:rPr>
                <w:rFonts w:cstheme="minorHAnsi"/>
                <w:bCs/>
                <w:sz w:val="24"/>
                <w:szCs w:val="24"/>
              </w:rPr>
              <w:t>registry</w:t>
            </w:r>
            <w:r w:rsidRPr="00BC6B5E">
              <w:rPr>
                <w:rFonts w:cstheme="minorHAnsi"/>
                <w:bCs/>
                <w:sz w:val="24"/>
                <w:szCs w:val="24"/>
              </w:rPr>
              <w:t xml:space="preserve"> to worker to ensure awareness of process and inventory</w:t>
            </w:r>
            <w:r w:rsidR="007B407C" w:rsidRPr="00BC6B5E">
              <w:rPr>
                <w:rFonts w:cstheme="minorHAnsi"/>
                <w:bCs/>
                <w:sz w:val="24"/>
                <w:szCs w:val="24"/>
              </w:rPr>
              <w:t xml:space="preserve"> (included updated results)</w:t>
            </w:r>
          </w:p>
          <w:p w14:paraId="3FB305B9" w14:textId="2678742A" w:rsidR="00670C16" w:rsidRPr="00BC6B5E" w:rsidRDefault="00951F3C" w:rsidP="00BC6B5E">
            <w:pPr>
              <w:pStyle w:val="ListParagraph"/>
              <w:numPr>
                <w:ilvl w:val="0"/>
                <w:numId w:val="16"/>
              </w:numPr>
              <w:spacing w:before="240"/>
              <w:ind w:left="427"/>
              <w:rPr>
                <w:rFonts w:cstheme="minorHAnsi"/>
                <w:bCs/>
                <w:sz w:val="24"/>
                <w:szCs w:val="24"/>
              </w:rPr>
            </w:pPr>
            <w:r w:rsidRPr="00BC6B5E">
              <w:rPr>
                <w:rFonts w:cstheme="minorHAnsi"/>
                <w:bCs/>
                <w:sz w:val="24"/>
                <w:szCs w:val="24"/>
              </w:rPr>
              <w:t>Ensure results of hazard recognition process are considered and hazard control recommendations are followed in all work</w:t>
            </w:r>
          </w:p>
          <w:p w14:paraId="565CA56A" w14:textId="5D8EDE7F" w:rsidR="00670C16" w:rsidRDefault="00670C16" w:rsidP="00BC6B5E">
            <w:pPr>
              <w:spacing w:before="240"/>
              <w:ind w:left="67"/>
              <w:rPr>
                <w:rFonts w:cstheme="minorHAnsi"/>
                <w:b/>
                <w:sz w:val="24"/>
                <w:szCs w:val="24"/>
              </w:rPr>
            </w:pPr>
            <w:r w:rsidRPr="00147728">
              <w:rPr>
                <w:rFonts w:cstheme="minorHAnsi"/>
                <w:b/>
                <w:sz w:val="24"/>
                <w:szCs w:val="24"/>
              </w:rPr>
              <w:t xml:space="preserve">Workers </w:t>
            </w:r>
            <w:r w:rsidR="00BC6B5E">
              <w:rPr>
                <w:rFonts w:cstheme="minorHAnsi"/>
                <w:b/>
                <w:sz w:val="24"/>
                <w:szCs w:val="24"/>
              </w:rPr>
              <w:t>are</w:t>
            </w:r>
            <w:r w:rsidRPr="00147728">
              <w:rPr>
                <w:rFonts w:cstheme="minorHAnsi"/>
                <w:b/>
                <w:sz w:val="24"/>
                <w:szCs w:val="24"/>
              </w:rPr>
              <w:t xml:space="preserve"> responsible for: </w:t>
            </w:r>
          </w:p>
          <w:p w14:paraId="3C7AF3E9" w14:textId="77777777" w:rsidR="00710F6B" w:rsidRPr="00BB299E" w:rsidRDefault="00710F6B" w:rsidP="00BC6B5E">
            <w:pPr>
              <w:pStyle w:val="ListParagraph"/>
              <w:ind w:left="427"/>
              <w:rPr>
                <w:rFonts w:cstheme="minorHAnsi"/>
                <w:bCs/>
                <w:sz w:val="16"/>
                <w:szCs w:val="16"/>
              </w:rPr>
            </w:pPr>
          </w:p>
          <w:p w14:paraId="6C8AA588" w14:textId="4E40A46B" w:rsidR="00C33D15" w:rsidRPr="00147728" w:rsidRDefault="00C33D15" w:rsidP="00BC6B5E">
            <w:pPr>
              <w:pStyle w:val="ListParagraph"/>
              <w:numPr>
                <w:ilvl w:val="0"/>
                <w:numId w:val="16"/>
              </w:numPr>
              <w:ind w:left="427"/>
              <w:rPr>
                <w:rFonts w:cstheme="minorHAnsi"/>
                <w:bCs/>
                <w:sz w:val="24"/>
                <w:szCs w:val="24"/>
              </w:rPr>
            </w:pPr>
            <w:r w:rsidRPr="00147728">
              <w:rPr>
                <w:rFonts w:cstheme="minorHAnsi"/>
                <w:bCs/>
                <w:sz w:val="24"/>
                <w:szCs w:val="24"/>
              </w:rPr>
              <w:t xml:space="preserve">Workers (or worker representatives) </w:t>
            </w:r>
            <w:r w:rsidR="00BC6B5E">
              <w:rPr>
                <w:rFonts w:cstheme="minorHAnsi"/>
                <w:bCs/>
                <w:sz w:val="24"/>
                <w:szCs w:val="24"/>
              </w:rPr>
              <w:t>are</w:t>
            </w:r>
            <w:r w:rsidRPr="00147728">
              <w:rPr>
                <w:rFonts w:cstheme="minorHAnsi"/>
                <w:bCs/>
                <w:sz w:val="24"/>
                <w:szCs w:val="24"/>
              </w:rPr>
              <w:t xml:space="preserve"> informed, consulted, and given the opportunity to participate in the hazard recognition process.</w:t>
            </w:r>
          </w:p>
          <w:p w14:paraId="02398507" w14:textId="1E74969D" w:rsidR="00670C16" w:rsidRPr="00147728" w:rsidRDefault="0024339C"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Appl</w:t>
            </w:r>
            <w:r w:rsidR="00BC6B5E">
              <w:rPr>
                <w:rFonts w:cstheme="minorHAnsi"/>
                <w:bCs/>
                <w:sz w:val="24"/>
                <w:szCs w:val="24"/>
              </w:rPr>
              <w:t>y</w:t>
            </w:r>
            <w:r w:rsidRPr="00147728">
              <w:rPr>
                <w:rFonts w:cstheme="minorHAnsi"/>
                <w:bCs/>
                <w:sz w:val="24"/>
                <w:szCs w:val="24"/>
              </w:rPr>
              <w:t xml:space="preserve"> a risk-based approach </w:t>
            </w:r>
            <w:r w:rsidR="00466DCA" w:rsidRPr="004010E0">
              <w:rPr>
                <w:rFonts w:cstheme="minorHAnsi"/>
                <w:bCs/>
                <w:sz w:val="24"/>
                <w:szCs w:val="24"/>
              </w:rPr>
              <w:t>i</w:t>
            </w:r>
            <w:r w:rsidRPr="004010E0">
              <w:rPr>
                <w:rFonts w:cstheme="minorHAnsi"/>
                <w:bCs/>
                <w:sz w:val="24"/>
                <w:szCs w:val="24"/>
              </w:rPr>
              <w:t>n</w:t>
            </w:r>
            <w:r w:rsidRPr="00147728">
              <w:rPr>
                <w:rFonts w:cstheme="minorHAnsi"/>
                <w:bCs/>
                <w:sz w:val="24"/>
                <w:szCs w:val="24"/>
              </w:rPr>
              <w:t xml:space="preserve"> work</w:t>
            </w:r>
          </w:p>
          <w:p w14:paraId="02BCD17A" w14:textId="1AF54C98" w:rsidR="0024339C" w:rsidRPr="00147728" w:rsidRDefault="0024339C"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Contribute to the hazard recognition process as required</w:t>
            </w:r>
          </w:p>
          <w:p w14:paraId="119C31ED" w14:textId="15A67188" w:rsidR="0024339C" w:rsidRPr="00147728" w:rsidRDefault="0024339C"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 xml:space="preserve">Follow direction of supervisor </w:t>
            </w:r>
          </w:p>
          <w:p w14:paraId="7F6C68B2" w14:textId="1068617C" w:rsidR="00710F6B" w:rsidRPr="00000050" w:rsidRDefault="0065415B" w:rsidP="00000050">
            <w:pPr>
              <w:spacing w:before="240"/>
              <w:ind w:left="67"/>
              <w:rPr>
                <w:rFonts w:cstheme="minorHAnsi"/>
                <w:b/>
                <w:sz w:val="24"/>
                <w:szCs w:val="24"/>
              </w:rPr>
            </w:pPr>
            <w:r w:rsidRPr="00147728">
              <w:rPr>
                <w:rFonts w:cstheme="minorHAnsi"/>
                <w:b/>
                <w:sz w:val="24"/>
                <w:szCs w:val="24"/>
              </w:rPr>
              <w:t>Health and Safety Designate(s)</w:t>
            </w:r>
            <w:r w:rsidR="00294103">
              <w:rPr>
                <w:rFonts w:cstheme="minorHAnsi"/>
                <w:b/>
                <w:sz w:val="24"/>
                <w:szCs w:val="24"/>
              </w:rPr>
              <w:t xml:space="preserve">/Joint </w:t>
            </w:r>
            <w:r w:rsidR="00BB299E">
              <w:rPr>
                <w:rFonts w:cstheme="minorHAnsi"/>
                <w:b/>
                <w:sz w:val="24"/>
                <w:szCs w:val="24"/>
              </w:rPr>
              <w:t>H</w:t>
            </w:r>
            <w:r w:rsidR="00294103">
              <w:rPr>
                <w:rFonts w:cstheme="minorHAnsi"/>
                <w:b/>
                <w:sz w:val="24"/>
                <w:szCs w:val="24"/>
              </w:rPr>
              <w:t>ealth and Safety Committee or Hea</w:t>
            </w:r>
            <w:r w:rsidR="00F15EFD">
              <w:rPr>
                <w:rFonts w:cstheme="minorHAnsi"/>
                <w:b/>
                <w:sz w:val="24"/>
                <w:szCs w:val="24"/>
              </w:rPr>
              <w:t>l</w:t>
            </w:r>
            <w:r w:rsidR="00294103">
              <w:rPr>
                <w:rFonts w:cstheme="minorHAnsi"/>
                <w:b/>
                <w:sz w:val="24"/>
                <w:szCs w:val="24"/>
              </w:rPr>
              <w:t>th and Safety Representative</w:t>
            </w:r>
            <w:r w:rsidRPr="00147728">
              <w:rPr>
                <w:rFonts w:cstheme="minorHAnsi"/>
                <w:b/>
                <w:sz w:val="24"/>
                <w:szCs w:val="24"/>
              </w:rPr>
              <w:t xml:space="preserve"> are responsible for: </w:t>
            </w:r>
          </w:p>
          <w:p w14:paraId="3A45C0C7" w14:textId="500A058D" w:rsidR="009C6D12" w:rsidRPr="00BC6B5E" w:rsidRDefault="009C6D12" w:rsidP="00BC6B5E">
            <w:pPr>
              <w:pStyle w:val="ListParagraph"/>
              <w:numPr>
                <w:ilvl w:val="0"/>
                <w:numId w:val="16"/>
              </w:numPr>
              <w:ind w:left="427"/>
              <w:rPr>
                <w:rFonts w:cstheme="minorHAnsi"/>
                <w:bCs/>
                <w:sz w:val="24"/>
                <w:szCs w:val="24"/>
              </w:rPr>
            </w:pPr>
            <w:r w:rsidRPr="00BC6B5E">
              <w:rPr>
                <w:rFonts w:cstheme="minorHAnsi"/>
                <w:bCs/>
                <w:sz w:val="24"/>
                <w:szCs w:val="24"/>
              </w:rPr>
              <w:t xml:space="preserve">Worker representatives (or workers) </w:t>
            </w:r>
            <w:r w:rsidR="00BC6B5E">
              <w:rPr>
                <w:rFonts w:cstheme="minorHAnsi"/>
                <w:bCs/>
                <w:sz w:val="24"/>
                <w:szCs w:val="24"/>
              </w:rPr>
              <w:t>are</w:t>
            </w:r>
            <w:r w:rsidRPr="00BC6B5E">
              <w:rPr>
                <w:rFonts w:cstheme="minorHAnsi"/>
                <w:bCs/>
                <w:sz w:val="24"/>
                <w:szCs w:val="24"/>
              </w:rPr>
              <w:t xml:space="preserve"> informed, consulted, and given the opportunity to participate in the hazard recognition process</w:t>
            </w:r>
          </w:p>
          <w:p w14:paraId="5B35C9FE" w14:textId="23F99E97" w:rsidR="003153A7" w:rsidRPr="00147728" w:rsidRDefault="003153A7" w:rsidP="00BC6B5E">
            <w:pPr>
              <w:pStyle w:val="ListParagraph"/>
              <w:numPr>
                <w:ilvl w:val="0"/>
                <w:numId w:val="16"/>
              </w:numPr>
              <w:spacing w:after="120"/>
              <w:ind w:left="427"/>
              <w:rPr>
                <w:rFonts w:cstheme="minorHAnsi"/>
                <w:bCs/>
                <w:sz w:val="24"/>
                <w:szCs w:val="24"/>
              </w:rPr>
            </w:pPr>
            <w:r w:rsidRPr="00147728">
              <w:rPr>
                <w:rFonts w:cstheme="minorHAnsi"/>
                <w:bCs/>
                <w:sz w:val="24"/>
                <w:szCs w:val="24"/>
              </w:rPr>
              <w:t>Develop a standardized format that will be used for recording the findings of the hazard recognition process (list/registry)</w:t>
            </w:r>
          </w:p>
          <w:p w14:paraId="04E90708" w14:textId="0CF48261"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Monitor</w:t>
            </w:r>
            <w:r w:rsidR="00BC6B5E">
              <w:rPr>
                <w:rFonts w:cstheme="minorHAnsi"/>
                <w:bCs/>
                <w:sz w:val="24"/>
                <w:szCs w:val="24"/>
              </w:rPr>
              <w:t xml:space="preserve"> </w:t>
            </w:r>
            <w:r w:rsidRPr="00147728">
              <w:rPr>
                <w:rFonts w:cstheme="minorHAnsi"/>
                <w:bCs/>
                <w:sz w:val="24"/>
                <w:szCs w:val="24"/>
              </w:rPr>
              <w:t>list</w:t>
            </w:r>
            <w:r w:rsidR="00BC6B5E">
              <w:rPr>
                <w:rFonts w:cstheme="minorHAnsi"/>
                <w:bCs/>
                <w:sz w:val="24"/>
                <w:szCs w:val="24"/>
              </w:rPr>
              <w:t>/</w:t>
            </w:r>
            <w:r w:rsidRPr="00147728">
              <w:rPr>
                <w:rFonts w:cstheme="minorHAnsi"/>
                <w:bCs/>
                <w:sz w:val="24"/>
                <w:szCs w:val="24"/>
              </w:rPr>
              <w:t>registry to ensure the hazard recognition process is carried out proactively and progress is being made</w:t>
            </w:r>
          </w:p>
          <w:p w14:paraId="78E9C3B9" w14:textId="2621E7CF"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Develop detailed schedule for the review including all input items established in the procedure</w:t>
            </w:r>
          </w:p>
          <w:p w14:paraId="3B0691D5" w14:textId="2DEBFB64"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Present</w:t>
            </w:r>
            <w:r w:rsidR="00BC6B5E">
              <w:rPr>
                <w:rFonts w:cstheme="minorHAnsi"/>
                <w:bCs/>
                <w:sz w:val="24"/>
                <w:szCs w:val="24"/>
              </w:rPr>
              <w:t xml:space="preserve"> </w:t>
            </w:r>
            <w:r w:rsidRPr="00147728">
              <w:rPr>
                <w:rFonts w:cstheme="minorHAnsi"/>
                <w:bCs/>
                <w:sz w:val="24"/>
                <w:szCs w:val="24"/>
              </w:rPr>
              <w:t xml:space="preserve">schedule to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anagement for approval and communicat</w:t>
            </w:r>
            <w:r w:rsidR="00BC6B5E">
              <w:rPr>
                <w:rFonts w:cstheme="minorHAnsi"/>
                <w:bCs/>
                <w:sz w:val="24"/>
                <w:szCs w:val="24"/>
              </w:rPr>
              <w:t>ion</w:t>
            </w:r>
          </w:p>
          <w:p w14:paraId="01300FFC" w14:textId="4C4FF83D"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Complet</w:t>
            </w:r>
            <w:r w:rsidR="00BC6B5E">
              <w:rPr>
                <w:rFonts w:cstheme="minorHAnsi"/>
                <w:bCs/>
                <w:sz w:val="24"/>
                <w:szCs w:val="24"/>
              </w:rPr>
              <w:t>e</w:t>
            </w:r>
            <w:r w:rsidRPr="00147728">
              <w:rPr>
                <w:rFonts w:cstheme="minorHAnsi"/>
                <w:bCs/>
                <w:sz w:val="24"/>
                <w:szCs w:val="24"/>
              </w:rPr>
              <w:t xml:space="preserve"> any corrective action plans assigned and or approved by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 xml:space="preserve">anagement, based on the review of the </w:t>
            </w:r>
            <w:r w:rsidR="007B407C" w:rsidRPr="00147728">
              <w:rPr>
                <w:rFonts w:cstheme="minorHAnsi"/>
                <w:bCs/>
                <w:sz w:val="24"/>
                <w:szCs w:val="24"/>
              </w:rPr>
              <w:t>results of the hazard recognition process</w:t>
            </w:r>
          </w:p>
          <w:p w14:paraId="2BE1DD49" w14:textId="04FC369C" w:rsidR="00951F3C" w:rsidRPr="00147728" w:rsidRDefault="00951F3C" w:rsidP="00BC6B5E">
            <w:pPr>
              <w:pStyle w:val="ListParagraph"/>
              <w:numPr>
                <w:ilvl w:val="0"/>
                <w:numId w:val="16"/>
              </w:numPr>
              <w:spacing w:after="120"/>
              <w:ind w:left="427"/>
              <w:rPr>
                <w:rFonts w:cstheme="minorHAnsi"/>
                <w:bCs/>
                <w:sz w:val="24"/>
                <w:szCs w:val="24"/>
              </w:rPr>
            </w:pPr>
            <w:r w:rsidRPr="00147728">
              <w:rPr>
                <w:rFonts w:cstheme="minorHAnsi"/>
                <w:bCs/>
                <w:sz w:val="24"/>
                <w:szCs w:val="24"/>
              </w:rPr>
              <w:t>Maintain</w:t>
            </w:r>
            <w:r w:rsidR="007B407C" w:rsidRPr="00147728">
              <w:rPr>
                <w:rFonts w:cstheme="minorHAnsi"/>
                <w:bCs/>
                <w:sz w:val="24"/>
                <w:szCs w:val="24"/>
              </w:rPr>
              <w:t xml:space="preserve"> master</w:t>
            </w:r>
            <w:r w:rsidRPr="00147728">
              <w:rPr>
                <w:rFonts w:cstheme="minorHAnsi"/>
                <w:bCs/>
                <w:sz w:val="24"/>
                <w:szCs w:val="24"/>
              </w:rPr>
              <w:t xml:space="preserve"> record</w:t>
            </w:r>
            <w:r w:rsidR="0024339C" w:rsidRPr="00147728">
              <w:rPr>
                <w:rFonts w:cstheme="minorHAnsi"/>
                <w:bCs/>
                <w:sz w:val="24"/>
                <w:szCs w:val="24"/>
              </w:rPr>
              <w:t xml:space="preserve"> of list/registry including inputs and outputs</w:t>
            </w:r>
          </w:p>
          <w:p w14:paraId="2B539177" w14:textId="60D6FA9D" w:rsidR="00670C16" w:rsidRPr="009C6D12" w:rsidRDefault="003153A7" w:rsidP="00BC6B5E">
            <w:pPr>
              <w:pStyle w:val="ListParagraph"/>
              <w:numPr>
                <w:ilvl w:val="0"/>
                <w:numId w:val="16"/>
              </w:numPr>
              <w:spacing w:after="120"/>
              <w:ind w:left="427"/>
              <w:rPr>
                <w:rFonts w:cstheme="minorHAnsi"/>
                <w:b/>
                <w:sz w:val="24"/>
                <w:szCs w:val="24"/>
              </w:rPr>
            </w:pPr>
            <w:r w:rsidRPr="009C6D12">
              <w:rPr>
                <w:rFonts w:cstheme="minorHAnsi"/>
                <w:bCs/>
                <w:sz w:val="24"/>
                <w:szCs w:val="24"/>
              </w:rPr>
              <w:t>Carry out an annual review of the list/registry</w:t>
            </w:r>
            <w:r w:rsidR="00BC6B5E">
              <w:rPr>
                <w:rFonts w:cstheme="minorHAnsi"/>
                <w:bCs/>
                <w:sz w:val="24"/>
                <w:szCs w:val="24"/>
              </w:rPr>
              <w:t>,</w:t>
            </w:r>
            <w:r w:rsidRPr="009C6D12">
              <w:rPr>
                <w:rFonts w:cstheme="minorHAnsi"/>
                <w:bCs/>
                <w:sz w:val="24"/>
                <w:szCs w:val="24"/>
              </w:rPr>
              <w:t xml:space="preserve"> </w:t>
            </w:r>
            <w:r w:rsidR="00BC6B5E">
              <w:rPr>
                <w:rFonts w:cstheme="minorHAnsi"/>
                <w:bCs/>
                <w:sz w:val="24"/>
                <w:szCs w:val="24"/>
              </w:rPr>
              <w:t>plus</w:t>
            </w:r>
            <w:r w:rsidRPr="009C6D12">
              <w:rPr>
                <w:rFonts w:cstheme="minorHAnsi"/>
                <w:bCs/>
                <w:sz w:val="24"/>
                <w:szCs w:val="24"/>
              </w:rPr>
              <w:t xml:space="preserve"> when new work activities or </w:t>
            </w:r>
            <w:r w:rsidRPr="00BC6B5E">
              <w:rPr>
                <w:rFonts w:cstheme="minorHAnsi"/>
                <w:bCs/>
                <w:sz w:val="24"/>
                <w:szCs w:val="24"/>
              </w:rPr>
              <w:t>equipment are introduced in the workplace</w:t>
            </w:r>
            <w:r w:rsidR="00BC6B5E">
              <w:rPr>
                <w:rFonts w:cstheme="minorHAnsi"/>
                <w:bCs/>
                <w:sz w:val="24"/>
                <w:szCs w:val="24"/>
              </w:rPr>
              <w:t>,</w:t>
            </w:r>
            <w:r w:rsidRPr="00BC6B5E">
              <w:rPr>
                <w:rFonts w:cstheme="minorHAnsi"/>
                <w:bCs/>
                <w:sz w:val="24"/>
                <w:szCs w:val="24"/>
              </w:rPr>
              <w:t xml:space="preserve"> and following </w:t>
            </w:r>
            <w:r w:rsidR="009C6D12" w:rsidRPr="00BC6B5E">
              <w:rPr>
                <w:rFonts w:cstheme="minorHAnsi"/>
                <w:bCs/>
                <w:sz w:val="24"/>
                <w:szCs w:val="24"/>
              </w:rPr>
              <w:t>workplace incident investigations</w:t>
            </w:r>
          </w:p>
          <w:p w14:paraId="443E8DCA" w14:textId="4C63C1A7" w:rsidR="00786ECC" w:rsidRPr="00000050" w:rsidRDefault="001D1B21" w:rsidP="00000050">
            <w:pPr>
              <w:pStyle w:val="ListParagraph"/>
              <w:numPr>
                <w:ilvl w:val="0"/>
                <w:numId w:val="16"/>
              </w:numPr>
              <w:ind w:left="427"/>
              <w:rPr>
                <w:rFonts w:cstheme="minorHAnsi"/>
                <w:bCs/>
                <w:sz w:val="24"/>
                <w:szCs w:val="24"/>
              </w:rPr>
            </w:pPr>
            <w:r w:rsidRPr="00147728">
              <w:rPr>
                <w:rFonts w:cstheme="minorHAnsi"/>
                <w:bCs/>
                <w:sz w:val="24"/>
                <w:szCs w:val="24"/>
              </w:rPr>
              <w:t>Support the hazard recognition process as required</w:t>
            </w:r>
          </w:p>
        </w:tc>
      </w:tr>
      <w:tr w:rsidR="00BA3DB1" w:rsidRPr="00147728" w14:paraId="2A6A0F34" w14:textId="77777777" w:rsidTr="004D2DBE">
        <w:trPr>
          <w:trHeight w:val="2600"/>
        </w:trPr>
        <w:tc>
          <w:tcPr>
            <w:tcW w:w="9350" w:type="dxa"/>
          </w:tcPr>
          <w:p w14:paraId="76223EB0" w14:textId="5F847D81" w:rsidR="00BA3DB1" w:rsidRPr="00990836" w:rsidRDefault="00786ECC" w:rsidP="004D2DBE">
            <w:pPr>
              <w:pStyle w:val="ListParagraph"/>
              <w:numPr>
                <w:ilvl w:val="0"/>
                <w:numId w:val="19"/>
              </w:numPr>
              <w:rPr>
                <w:rFonts w:cstheme="minorHAnsi"/>
                <w:b/>
                <w:sz w:val="24"/>
                <w:szCs w:val="24"/>
              </w:rPr>
            </w:pPr>
            <w:r w:rsidRPr="00990836">
              <w:rPr>
                <w:rFonts w:cstheme="minorHAnsi"/>
                <w:b/>
                <w:sz w:val="24"/>
                <w:szCs w:val="24"/>
              </w:rPr>
              <w:lastRenderedPageBreak/>
              <w:t>HAZARD REPORTING</w:t>
            </w:r>
          </w:p>
          <w:p w14:paraId="1ACBE638" w14:textId="77777777" w:rsidR="00BA3DB1" w:rsidRPr="00147728" w:rsidRDefault="00BA3DB1" w:rsidP="00BA3DB1">
            <w:pPr>
              <w:spacing w:before="240"/>
              <w:rPr>
                <w:rFonts w:cstheme="minorHAnsi"/>
                <w:b/>
                <w:sz w:val="24"/>
                <w:szCs w:val="24"/>
              </w:rPr>
            </w:pPr>
            <w:r w:rsidRPr="00147728">
              <w:rPr>
                <w:rFonts w:cstheme="minorHAnsi"/>
                <w:b/>
                <w:sz w:val="24"/>
                <w:szCs w:val="24"/>
              </w:rPr>
              <w:t>Senior Management is responsible for:</w:t>
            </w:r>
          </w:p>
          <w:p w14:paraId="1B4BA4A0" w14:textId="42E52A60" w:rsidR="00BA3DB1"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a hazard reporting process is established including a means to report and record hazards that have been reported</w:t>
            </w:r>
          </w:p>
          <w:p w14:paraId="4D5EF49C" w14:textId="241CBD91" w:rsidR="000429DD"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all members of the workforce have received training in the hazard reporting procedure and hazard reporting form</w:t>
            </w:r>
          </w:p>
          <w:p w14:paraId="566CC7B2" w14:textId="379FBB69" w:rsidR="000429DD"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follow up action is taken to address hazards reported</w:t>
            </w:r>
          </w:p>
          <w:p w14:paraId="05E57AF2" w14:textId="37594946" w:rsidR="00294103" w:rsidRPr="00EE6FB2" w:rsidRDefault="00294103"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 xml:space="preserve">Ensure communication of hazards in the workplace to all relevant workplace parties </w:t>
            </w:r>
          </w:p>
          <w:p w14:paraId="7EA58A8E" w14:textId="3F703713" w:rsidR="000429DD" w:rsidRPr="00EE6FB2" w:rsidRDefault="000429DD"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Ensure those who report hazards are kept up to date on the status of the hazard resolution including completion</w:t>
            </w:r>
          </w:p>
          <w:p w14:paraId="5808A1CE" w14:textId="51623AC4" w:rsidR="00294103" w:rsidRPr="00EE6FB2" w:rsidRDefault="00294103"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Ensure those assigned corrective and follow up actions completed these actions as required</w:t>
            </w:r>
          </w:p>
          <w:p w14:paraId="7E2A63AB" w14:textId="6F39ED7F" w:rsidR="000429DD" w:rsidRPr="00147728" w:rsidRDefault="000429DD"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Ensure the hazard inventory</w:t>
            </w:r>
            <w:r w:rsidRPr="00147728">
              <w:rPr>
                <w:rFonts w:cstheme="minorHAnsi"/>
                <w:bCs/>
                <w:sz w:val="24"/>
                <w:szCs w:val="24"/>
              </w:rPr>
              <w:t>/registry is updated with information obtained from hazard reports</w:t>
            </w:r>
          </w:p>
          <w:p w14:paraId="1C59052B" w14:textId="0397A589" w:rsidR="000429DD"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Ensure hazards are investigated adequate</w:t>
            </w:r>
            <w:r w:rsidR="00EE6FB2">
              <w:rPr>
                <w:rFonts w:cstheme="minorHAnsi"/>
                <w:bCs/>
                <w:sz w:val="24"/>
                <w:szCs w:val="24"/>
              </w:rPr>
              <w:t>ly</w:t>
            </w:r>
            <w:r w:rsidRPr="00147728">
              <w:rPr>
                <w:rFonts w:cstheme="minorHAnsi"/>
                <w:bCs/>
                <w:sz w:val="24"/>
                <w:szCs w:val="24"/>
              </w:rPr>
              <w:t xml:space="preserve"> to ensure action is taken to prevent re</w:t>
            </w:r>
            <w:r w:rsidR="00EE6FB2">
              <w:rPr>
                <w:rFonts w:cstheme="minorHAnsi"/>
                <w:bCs/>
                <w:sz w:val="24"/>
                <w:szCs w:val="24"/>
              </w:rPr>
              <w:t>currence</w:t>
            </w:r>
            <w:r w:rsidRPr="00147728">
              <w:rPr>
                <w:rFonts w:cstheme="minorHAnsi"/>
                <w:bCs/>
                <w:sz w:val="24"/>
                <w:szCs w:val="24"/>
              </w:rPr>
              <w:t xml:space="preserve"> </w:t>
            </w:r>
          </w:p>
          <w:p w14:paraId="3FF73D08" w14:textId="5D62C2BF" w:rsidR="00BA3DB1" w:rsidRPr="00147728" w:rsidRDefault="00BA3DB1" w:rsidP="00BC6B5E">
            <w:pPr>
              <w:spacing w:before="240"/>
              <w:ind w:left="67"/>
              <w:rPr>
                <w:rFonts w:cstheme="minorHAnsi"/>
                <w:b/>
                <w:sz w:val="24"/>
                <w:szCs w:val="24"/>
              </w:rPr>
            </w:pPr>
            <w:r w:rsidRPr="00147728">
              <w:rPr>
                <w:rFonts w:cstheme="minorHAnsi"/>
                <w:b/>
                <w:sz w:val="24"/>
                <w:szCs w:val="24"/>
              </w:rPr>
              <w:t xml:space="preserve">Supervisors </w:t>
            </w:r>
            <w:r w:rsidR="00BC6B5E">
              <w:rPr>
                <w:rFonts w:cstheme="minorHAnsi"/>
                <w:b/>
                <w:sz w:val="24"/>
                <w:szCs w:val="24"/>
              </w:rPr>
              <w:t>are</w:t>
            </w:r>
            <w:r w:rsidRPr="00147728">
              <w:rPr>
                <w:rFonts w:cstheme="minorHAnsi"/>
                <w:b/>
                <w:sz w:val="24"/>
                <w:szCs w:val="24"/>
              </w:rPr>
              <w:t xml:space="preserve"> responsible for:</w:t>
            </w:r>
          </w:p>
          <w:p w14:paraId="55272686" w14:textId="74DA3BA2" w:rsidR="00294103" w:rsidRPr="00EE6FB2" w:rsidRDefault="00294103" w:rsidP="00BC6B5E">
            <w:pPr>
              <w:pStyle w:val="ListParagraph"/>
              <w:numPr>
                <w:ilvl w:val="0"/>
                <w:numId w:val="16"/>
              </w:numPr>
              <w:spacing w:before="240"/>
              <w:ind w:left="427"/>
              <w:rPr>
                <w:rFonts w:cstheme="minorHAnsi"/>
                <w:bCs/>
                <w:sz w:val="24"/>
                <w:szCs w:val="24"/>
              </w:rPr>
            </w:pPr>
            <w:r w:rsidRPr="00EE6FB2">
              <w:rPr>
                <w:rFonts w:cstheme="minorHAnsi"/>
                <w:bCs/>
                <w:sz w:val="24"/>
                <w:szCs w:val="24"/>
              </w:rPr>
              <w:t xml:space="preserve">Ensure workers are trained in hazard reporting procedure and form </w:t>
            </w:r>
          </w:p>
          <w:p w14:paraId="0AED2A82" w14:textId="4C362B47" w:rsidR="00BA3DB1"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Act on hazards reported through corrective and follow up actions where appropriate</w:t>
            </w:r>
          </w:p>
          <w:p w14:paraId="436D74CE" w14:textId="1E4FB738"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Notify safety designate of reported hazards and planned corrective action</w:t>
            </w:r>
          </w:p>
          <w:p w14:paraId="1320B4AB" w14:textId="450F9C99"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Notify health and safety designate once completed</w:t>
            </w:r>
          </w:p>
          <w:p w14:paraId="4BFA1C13" w14:textId="1E5880E9"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Communicate hazard report to workers</w:t>
            </w:r>
          </w:p>
          <w:p w14:paraId="2100AD6C" w14:textId="11E0B756" w:rsidR="004D2DBE" w:rsidRPr="00294103"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Keep workers up to date on status of hazard correction</w:t>
            </w:r>
          </w:p>
          <w:p w14:paraId="47848575" w14:textId="234AFB49" w:rsidR="00BA3DB1" w:rsidRPr="00147728" w:rsidRDefault="00BA3DB1" w:rsidP="00BC6B5E">
            <w:pPr>
              <w:spacing w:before="240"/>
              <w:ind w:left="67"/>
              <w:rPr>
                <w:rFonts w:cstheme="minorHAnsi"/>
                <w:b/>
                <w:sz w:val="24"/>
                <w:szCs w:val="24"/>
              </w:rPr>
            </w:pPr>
            <w:r w:rsidRPr="00147728">
              <w:rPr>
                <w:rFonts w:cstheme="minorHAnsi"/>
                <w:b/>
                <w:sz w:val="24"/>
                <w:szCs w:val="24"/>
              </w:rPr>
              <w:t xml:space="preserve">Workers </w:t>
            </w:r>
            <w:r w:rsidR="00BC6B5E">
              <w:rPr>
                <w:rFonts w:cstheme="minorHAnsi"/>
                <w:b/>
                <w:sz w:val="24"/>
                <w:szCs w:val="24"/>
              </w:rPr>
              <w:t>are</w:t>
            </w:r>
            <w:r w:rsidRPr="00147728">
              <w:rPr>
                <w:rFonts w:cstheme="minorHAnsi"/>
                <w:b/>
                <w:sz w:val="24"/>
                <w:szCs w:val="24"/>
              </w:rPr>
              <w:t xml:space="preserve"> responsible for: </w:t>
            </w:r>
          </w:p>
          <w:p w14:paraId="4200B73D" w14:textId="6964CE13" w:rsidR="00BA3DB1" w:rsidRPr="00147728" w:rsidRDefault="000429DD"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Report all hazards identified in the workplace (duty to report)</w:t>
            </w:r>
            <w:r w:rsidR="004D2DBE" w:rsidRPr="00147728">
              <w:rPr>
                <w:rFonts w:cstheme="minorHAnsi"/>
                <w:bCs/>
                <w:sz w:val="24"/>
                <w:szCs w:val="24"/>
              </w:rPr>
              <w:t xml:space="preserve"> to your supervisor</w:t>
            </w:r>
          </w:p>
          <w:p w14:paraId="4A18475D" w14:textId="7334B462" w:rsidR="000429DD"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Use hazard reporting procedure and form</w:t>
            </w:r>
          </w:p>
          <w:p w14:paraId="47F91A06" w14:textId="74E620B3" w:rsidR="004D2DBE" w:rsidRPr="00147728" w:rsidRDefault="004D2DBE" w:rsidP="00BC6B5E">
            <w:pPr>
              <w:pStyle w:val="ListParagraph"/>
              <w:numPr>
                <w:ilvl w:val="0"/>
                <w:numId w:val="16"/>
              </w:numPr>
              <w:spacing w:before="240"/>
              <w:ind w:left="427"/>
              <w:rPr>
                <w:rFonts w:cstheme="minorHAnsi"/>
                <w:bCs/>
                <w:sz w:val="24"/>
                <w:szCs w:val="24"/>
              </w:rPr>
            </w:pPr>
            <w:r w:rsidRPr="00147728">
              <w:rPr>
                <w:rFonts w:cstheme="minorHAnsi"/>
                <w:bCs/>
                <w:sz w:val="24"/>
                <w:szCs w:val="24"/>
              </w:rPr>
              <w:t xml:space="preserve">Participate in the resolution </w:t>
            </w:r>
            <w:r w:rsidR="00294103">
              <w:rPr>
                <w:rFonts w:cstheme="minorHAnsi"/>
                <w:bCs/>
                <w:sz w:val="24"/>
                <w:szCs w:val="24"/>
              </w:rPr>
              <w:t>b</w:t>
            </w:r>
            <w:r w:rsidRPr="00147728">
              <w:rPr>
                <w:rFonts w:cstheme="minorHAnsi"/>
                <w:bCs/>
                <w:sz w:val="24"/>
                <w:szCs w:val="24"/>
              </w:rPr>
              <w:t>y providing a proposed solution to address the hazard</w:t>
            </w:r>
          </w:p>
          <w:p w14:paraId="308281EB" w14:textId="60868CEE" w:rsidR="00BA3DB1" w:rsidRDefault="00BA3DB1" w:rsidP="00EE6FB2">
            <w:pPr>
              <w:spacing w:before="240"/>
              <w:ind w:left="67"/>
              <w:rPr>
                <w:rFonts w:cstheme="minorHAnsi"/>
                <w:b/>
                <w:sz w:val="24"/>
                <w:szCs w:val="24"/>
              </w:rPr>
            </w:pPr>
            <w:r w:rsidRPr="00147728">
              <w:rPr>
                <w:rFonts w:cstheme="minorHAnsi"/>
                <w:b/>
                <w:sz w:val="24"/>
                <w:szCs w:val="24"/>
              </w:rPr>
              <w:t>Health and Safety Designate(s)</w:t>
            </w:r>
            <w:r w:rsidR="00294103">
              <w:rPr>
                <w:rFonts w:cstheme="minorHAnsi"/>
                <w:b/>
                <w:sz w:val="24"/>
                <w:szCs w:val="24"/>
              </w:rPr>
              <w:t>/Joint Health and Safety Committee or Health and Safety Representative</w:t>
            </w:r>
            <w:r w:rsidRPr="00147728">
              <w:rPr>
                <w:rFonts w:cstheme="minorHAnsi"/>
                <w:b/>
                <w:sz w:val="24"/>
                <w:szCs w:val="24"/>
              </w:rPr>
              <w:t xml:space="preserve"> are responsible for: </w:t>
            </w:r>
          </w:p>
          <w:p w14:paraId="24D96CD1" w14:textId="77777777" w:rsidR="00D25281" w:rsidRPr="00D25281" w:rsidRDefault="00D25281" w:rsidP="00BC6B5E">
            <w:pPr>
              <w:pStyle w:val="NoSpacing"/>
              <w:ind w:left="427"/>
            </w:pPr>
          </w:p>
          <w:p w14:paraId="60AA1699" w14:textId="77777777" w:rsidR="00EE6FB2" w:rsidRDefault="000429DD" w:rsidP="00EE6FB2">
            <w:pPr>
              <w:pStyle w:val="NoSpacing"/>
              <w:numPr>
                <w:ilvl w:val="0"/>
                <w:numId w:val="28"/>
              </w:numPr>
              <w:ind w:left="337"/>
              <w:rPr>
                <w:bCs/>
                <w:sz w:val="24"/>
                <w:szCs w:val="24"/>
              </w:rPr>
            </w:pPr>
            <w:r w:rsidRPr="00147728">
              <w:rPr>
                <w:bCs/>
                <w:sz w:val="24"/>
                <w:szCs w:val="24"/>
              </w:rPr>
              <w:t xml:space="preserve">Create and maintain the hazard reporting process, </w:t>
            </w:r>
            <w:r w:rsidRPr="00AB0F48">
              <w:rPr>
                <w:bCs/>
                <w:sz w:val="24"/>
                <w:szCs w:val="24"/>
              </w:rPr>
              <w:t>form</w:t>
            </w:r>
            <w:r w:rsidRPr="00147728">
              <w:rPr>
                <w:bCs/>
                <w:sz w:val="24"/>
                <w:szCs w:val="24"/>
              </w:rPr>
              <w:t xml:space="preserve"> and records</w:t>
            </w:r>
          </w:p>
          <w:p w14:paraId="23004D23" w14:textId="7DAFE9D2" w:rsidR="004D2DBE" w:rsidRPr="00EE6FB2" w:rsidRDefault="004D2DBE" w:rsidP="00EE6FB2">
            <w:pPr>
              <w:pStyle w:val="NoSpacing"/>
              <w:numPr>
                <w:ilvl w:val="0"/>
                <w:numId w:val="28"/>
              </w:numPr>
              <w:ind w:left="337"/>
              <w:rPr>
                <w:bCs/>
                <w:sz w:val="24"/>
                <w:szCs w:val="24"/>
              </w:rPr>
            </w:pPr>
            <w:r w:rsidRPr="00EE6FB2">
              <w:rPr>
                <w:bCs/>
                <w:sz w:val="24"/>
                <w:szCs w:val="24"/>
              </w:rPr>
              <w:t>Provide management with a status report of hazards reported, outstanding and addressed</w:t>
            </w:r>
          </w:p>
          <w:p w14:paraId="50FFBCAF" w14:textId="521530F4" w:rsidR="004D2DBE" w:rsidRPr="00147728" w:rsidRDefault="004D2DBE" w:rsidP="00EE6FB2">
            <w:pPr>
              <w:pStyle w:val="NoSpacing"/>
              <w:numPr>
                <w:ilvl w:val="0"/>
                <w:numId w:val="28"/>
              </w:numPr>
              <w:ind w:left="337"/>
              <w:rPr>
                <w:bCs/>
                <w:sz w:val="24"/>
                <w:szCs w:val="24"/>
              </w:rPr>
            </w:pPr>
            <w:r w:rsidRPr="00147728">
              <w:rPr>
                <w:bCs/>
                <w:sz w:val="24"/>
                <w:szCs w:val="24"/>
              </w:rPr>
              <w:t>Support training of workers in hazard reporting procedure and form</w:t>
            </w:r>
          </w:p>
          <w:p w14:paraId="4955C6DD" w14:textId="376BCE66" w:rsidR="00BA3DB1" w:rsidRPr="00294103" w:rsidRDefault="004D2DBE" w:rsidP="00EE6FB2">
            <w:pPr>
              <w:pStyle w:val="NoSpacing"/>
              <w:numPr>
                <w:ilvl w:val="0"/>
                <w:numId w:val="28"/>
              </w:numPr>
              <w:ind w:left="337"/>
              <w:rPr>
                <w:bCs/>
                <w:sz w:val="24"/>
                <w:szCs w:val="24"/>
              </w:rPr>
            </w:pPr>
            <w:r w:rsidRPr="00147728">
              <w:rPr>
                <w:bCs/>
                <w:sz w:val="24"/>
                <w:szCs w:val="24"/>
              </w:rPr>
              <w:t>Ensure hazards reported are addressed in the hazard recognition registry/list</w:t>
            </w:r>
          </w:p>
          <w:p w14:paraId="1ADB739B" w14:textId="7F834254" w:rsidR="00BA3DB1" w:rsidRPr="00147728" w:rsidRDefault="004D2DBE" w:rsidP="00EE6FB2">
            <w:pPr>
              <w:pStyle w:val="NoSpacing"/>
              <w:numPr>
                <w:ilvl w:val="0"/>
                <w:numId w:val="28"/>
              </w:numPr>
              <w:ind w:left="337"/>
              <w:rPr>
                <w:bCs/>
                <w:sz w:val="24"/>
                <w:szCs w:val="24"/>
              </w:rPr>
            </w:pPr>
            <w:r w:rsidRPr="00147728">
              <w:rPr>
                <w:bCs/>
                <w:sz w:val="24"/>
                <w:szCs w:val="24"/>
              </w:rPr>
              <w:t>Review the hazard reports on a regular basis</w:t>
            </w:r>
          </w:p>
          <w:p w14:paraId="75932E74" w14:textId="7F247591" w:rsidR="00815CB5" w:rsidRPr="00EE6FB2" w:rsidRDefault="004D2DBE" w:rsidP="00EE6FB2">
            <w:pPr>
              <w:pStyle w:val="NoSpacing"/>
              <w:numPr>
                <w:ilvl w:val="0"/>
                <w:numId w:val="28"/>
              </w:numPr>
              <w:ind w:left="337"/>
              <w:rPr>
                <w:sz w:val="24"/>
                <w:szCs w:val="24"/>
              </w:rPr>
            </w:pPr>
            <w:r w:rsidRPr="00147728">
              <w:rPr>
                <w:bCs/>
                <w:sz w:val="24"/>
                <w:szCs w:val="24"/>
              </w:rPr>
              <w:t>Consider the hazards reported when performing inspections and adjust forms/ checklists where appropriate to ensure hazards are captured in a routine way where possible</w:t>
            </w:r>
          </w:p>
        </w:tc>
      </w:tr>
      <w:tr w:rsidR="00BA3DB1" w:rsidRPr="00147728" w14:paraId="4B370B2D" w14:textId="77777777" w:rsidTr="003307C7">
        <w:trPr>
          <w:trHeight w:val="1880"/>
        </w:trPr>
        <w:tc>
          <w:tcPr>
            <w:tcW w:w="9350" w:type="dxa"/>
          </w:tcPr>
          <w:p w14:paraId="3AFF4AB4" w14:textId="70C79020" w:rsidR="00BA3DB1" w:rsidRPr="007546C4" w:rsidRDefault="001321EA" w:rsidP="004D2DBE">
            <w:pPr>
              <w:pStyle w:val="ListParagraph"/>
              <w:numPr>
                <w:ilvl w:val="0"/>
                <w:numId w:val="19"/>
              </w:numPr>
              <w:rPr>
                <w:rFonts w:cstheme="minorHAnsi"/>
                <w:b/>
                <w:sz w:val="24"/>
                <w:szCs w:val="24"/>
              </w:rPr>
            </w:pPr>
            <w:r>
              <w:rPr>
                <w:rFonts w:cstheme="minorHAnsi"/>
                <w:b/>
                <w:sz w:val="24"/>
                <w:szCs w:val="24"/>
              </w:rPr>
              <w:lastRenderedPageBreak/>
              <w:t>INSPECTIONS</w:t>
            </w:r>
          </w:p>
          <w:p w14:paraId="6EE19FA6" w14:textId="77777777" w:rsidR="00BA3DB1" w:rsidRPr="007546C4" w:rsidRDefault="00BA3DB1" w:rsidP="00BA3DB1">
            <w:pPr>
              <w:spacing w:before="240"/>
              <w:rPr>
                <w:rFonts w:cstheme="minorHAnsi"/>
                <w:b/>
                <w:sz w:val="24"/>
                <w:szCs w:val="24"/>
              </w:rPr>
            </w:pPr>
            <w:r w:rsidRPr="007546C4">
              <w:rPr>
                <w:rFonts w:cstheme="minorHAnsi"/>
                <w:b/>
                <w:sz w:val="24"/>
                <w:szCs w:val="24"/>
              </w:rPr>
              <w:t>Senior Management is responsible for:</w:t>
            </w:r>
          </w:p>
          <w:p w14:paraId="60B68F5A" w14:textId="0C0DFD9F" w:rsidR="00BA3DB1"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Conducting workplace inspections as required (including recording and reporting requirements)</w:t>
            </w:r>
          </w:p>
          <w:p w14:paraId="164DDCE1" w14:textId="03C31EFE"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Ensuring that legislated workplace inspections are conducted as required</w:t>
            </w:r>
          </w:p>
          <w:p w14:paraId="081F2AB6" w14:textId="1A0E3446"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 xml:space="preserve">Supporting the resolution of items identified as issues and hazards during workplace inspections </w:t>
            </w:r>
            <w:r w:rsidRPr="00496AA6">
              <w:rPr>
                <w:rFonts w:cstheme="minorHAnsi"/>
                <w:bCs/>
                <w:sz w:val="24"/>
                <w:szCs w:val="24"/>
              </w:rPr>
              <w:t>by allocati</w:t>
            </w:r>
            <w:r w:rsidR="00180B87" w:rsidRPr="00496AA6">
              <w:rPr>
                <w:rFonts w:cstheme="minorHAnsi"/>
                <w:bCs/>
                <w:sz w:val="24"/>
                <w:szCs w:val="24"/>
              </w:rPr>
              <w:t>ng</w:t>
            </w:r>
            <w:r w:rsidRPr="007546C4">
              <w:rPr>
                <w:rFonts w:cstheme="minorHAnsi"/>
                <w:bCs/>
                <w:sz w:val="24"/>
                <w:szCs w:val="24"/>
              </w:rPr>
              <w:t xml:space="preserve"> resources to address these</w:t>
            </w:r>
          </w:p>
          <w:p w14:paraId="56A646D6" w14:textId="36743EE2" w:rsidR="00BA3DB1" w:rsidRPr="007546C4" w:rsidRDefault="00BA3DB1" w:rsidP="00BA3DB1">
            <w:pPr>
              <w:spacing w:before="240"/>
              <w:rPr>
                <w:rFonts w:cstheme="minorHAnsi"/>
                <w:b/>
                <w:sz w:val="24"/>
                <w:szCs w:val="24"/>
              </w:rPr>
            </w:pPr>
            <w:r w:rsidRPr="007546C4">
              <w:rPr>
                <w:rFonts w:cstheme="minorHAnsi"/>
                <w:b/>
                <w:sz w:val="24"/>
                <w:szCs w:val="24"/>
              </w:rPr>
              <w:t xml:space="preserve">Supervisors </w:t>
            </w:r>
            <w:r w:rsidR="00EE6FB2">
              <w:rPr>
                <w:rFonts w:cstheme="minorHAnsi"/>
                <w:b/>
                <w:sz w:val="24"/>
                <w:szCs w:val="24"/>
              </w:rPr>
              <w:t>are</w:t>
            </w:r>
            <w:r w:rsidRPr="007546C4">
              <w:rPr>
                <w:rFonts w:cstheme="minorHAnsi"/>
                <w:b/>
                <w:sz w:val="24"/>
                <w:szCs w:val="24"/>
              </w:rPr>
              <w:t xml:space="preserve"> responsible for:</w:t>
            </w:r>
          </w:p>
          <w:p w14:paraId="5AA080E3" w14:textId="54209867"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Conducting workplace inspections as required (including recording and reporting requirements)</w:t>
            </w:r>
          </w:p>
          <w:p w14:paraId="43F86319" w14:textId="10CE1D3B" w:rsidR="00BA3DB1"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Addressing hazards where appropriate</w:t>
            </w:r>
          </w:p>
          <w:p w14:paraId="4E441136" w14:textId="21DA7139"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Follow up on status of items under their responsibility</w:t>
            </w:r>
          </w:p>
          <w:p w14:paraId="2B54DEB2" w14:textId="42764730"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Participate in inspection process</w:t>
            </w:r>
          </w:p>
          <w:p w14:paraId="4E95D933" w14:textId="3A73D38C"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Communicate inspection results with workers</w:t>
            </w:r>
          </w:p>
          <w:p w14:paraId="08877316" w14:textId="03711C9B"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Engage with workers during inspections</w:t>
            </w:r>
          </w:p>
          <w:p w14:paraId="2AFE8A61" w14:textId="5CF58B21" w:rsidR="00BA3DB1" w:rsidRPr="007546C4" w:rsidRDefault="00BA3DB1" w:rsidP="00BA3DB1">
            <w:pPr>
              <w:spacing w:before="240"/>
              <w:rPr>
                <w:rFonts w:cstheme="minorHAnsi"/>
                <w:b/>
                <w:sz w:val="24"/>
                <w:szCs w:val="24"/>
              </w:rPr>
            </w:pPr>
            <w:r w:rsidRPr="007546C4">
              <w:rPr>
                <w:rFonts w:cstheme="minorHAnsi"/>
                <w:b/>
                <w:sz w:val="24"/>
                <w:szCs w:val="24"/>
              </w:rPr>
              <w:t xml:space="preserve">Workers </w:t>
            </w:r>
            <w:r w:rsidR="00EE6FB2">
              <w:rPr>
                <w:rFonts w:cstheme="minorHAnsi"/>
                <w:b/>
                <w:sz w:val="24"/>
                <w:szCs w:val="24"/>
              </w:rPr>
              <w:t>are</w:t>
            </w:r>
            <w:r w:rsidRPr="007546C4">
              <w:rPr>
                <w:rFonts w:cstheme="minorHAnsi"/>
                <w:b/>
                <w:sz w:val="24"/>
                <w:szCs w:val="24"/>
              </w:rPr>
              <w:t xml:space="preserve"> responsible for: </w:t>
            </w:r>
          </w:p>
          <w:p w14:paraId="020F6BFB" w14:textId="616937B7" w:rsidR="00BA3DB1"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Participate in the inspection process where appropriate</w:t>
            </w:r>
          </w:p>
          <w:p w14:paraId="3D58F7D2" w14:textId="56D50DC8" w:rsidR="007546C4" w:rsidRPr="007546C4" w:rsidRDefault="007546C4" w:rsidP="00EE6FB2">
            <w:pPr>
              <w:pStyle w:val="ListParagraph"/>
              <w:numPr>
                <w:ilvl w:val="0"/>
                <w:numId w:val="16"/>
              </w:numPr>
              <w:spacing w:before="240"/>
              <w:ind w:left="427"/>
              <w:rPr>
                <w:rFonts w:cstheme="minorHAnsi"/>
                <w:bCs/>
                <w:sz w:val="24"/>
                <w:szCs w:val="24"/>
              </w:rPr>
            </w:pPr>
            <w:r w:rsidRPr="007546C4">
              <w:rPr>
                <w:rFonts w:cstheme="minorHAnsi"/>
                <w:bCs/>
                <w:sz w:val="24"/>
                <w:szCs w:val="24"/>
              </w:rPr>
              <w:t>Read monthly inspection reports from the JHSC/</w:t>
            </w:r>
            <w:r w:rsidR="00646F13">
              <w:rPr>
                <w:rFonts w:cstheme="minorHAnsi"/>
                <w:bCs/>
                <w:sz w:val="24"/>
                <w:szCs w:val="24"/>
              </w:rPr>
              <w:t xml:space="preserve">Health and Safety </w:t>
            </w:r>
            <w:r w:rsidR="00017AB0">
              <w:rPr>
                <w:rFonts w:cstheme="minorHAnsi"/>
                <w:bCs/>
                <w:sz w:val="24"/>
                <w:szCs w:val="24"/>
              </w:rPr>
              <w:t>Worker Representative</w:t>
            </w:r>
            <w:r w:rsidRPr="007546C4">
              <w:rPr>
                <w:rFonts w:cstheme="minorHAnsi"/>
                <w:bCs/>
                <w:sz w:val="24"/>
                <w:szCs w:val="24"/>
              </w:rPr>
              <w:t xml:space="preserve"> once posted</w:t>
            </w:r>
          </w:p>
          <w:p w14:paraId="24AE2D43" w14:textId="492C3BF2" w:rsidR="00BA3DB1" w:rsidRDefault="00BA3DB1" w:rsidP="00BA3DB1">
            <w:pPr>
              <w:spacing w:before="240"/>
              <w:rPr>
                <w:rFonts w:cstheme="minorHAnsi"/>
                <w:b/>
                <w:sz w:val="24"/>
                <w:szCs w:val="24"/>
              </w:rPr>
            </w:pPr>
            <w:r w:rsidRPr="007546C4">
              <w:rPr>
                <w:rFonts w:cstheme="minorHAnsi"/>
                <w:b/>
                <w:sz w:val="24"/>
                <w:szCs w:val="24"/>
              </w:rPr>
              <w:t>Health and Safety Designate(s)</w:t>
            </w:r>
            <w:r w:rsidR="00294103" w:rsidRPr="007546C4">
              <w:rPr>
                <w:rFonts w:cstheme="minorHAnsi"/>
                <w:b/>
                <w:sz w:val="24"/>
                <w:szCs w:val="24"/>
              </w:rPr>
              <w:t xml:space="preserve"> JHSC/Worker Rep</w:t>
            </w:r>
            <w:r w:rsidR="00EE6FB2">
              <w:rPr>
                <w:rFonts w:cstheme="minorHAnsi"/>
                <w:b/>
                <w:sz w:val="24"/>
                <w:szCs w:val="24"/>
              </w:rPr>
              <w:t>s</w:t>
            </w:r>
            <w:r w:rsidR="00BD6925">
              <w:rPr>
                <w:rFonts w:cstheme="minorHAnsi"/>
                <w:b/>
                <w:sz w:val="24"/>
                <w:szCs w:val="24"/>
              </w:rPr>
              <w:t xml:space="preserve"> </w:t>
            </w:r>
            <w:r w:rsidRPr="007546C4">
              <w:rPr>
                <w:rFonts w:cstheme="minorHAnsi"/>
                <w:b/>
                <w:sz w:val="24"/>
                <w:szCs w:val="24"/>
              </w:rPr>
              <w:t xml:space="preserve">are responsible for: </w:t>
            </w:r>
          </w:p>
          <w:p w14:paraId="60C65DA3" w14:textId="77777777" w:rsidR="00286AC4" w:rsidRPr="00286AC4" w:rsidRDefault="00286AC4" w:rsidP="00BA3DB1">
            <w:pPr>
              <w:spacing w:before="240"/>
              <w:rPr>
                <w:rFonts w:cstheme="minorHAnsi"/>
                <w:b/>
                <w:sz w:val="8"/>
                <w:szCs w:val="8"/>
              </w:rPr>
            </w:pPr>
          </w:p>
          <w:p w14:paraId="490B3C35" w14:textId="32C2370A" w:rsidR="00BA3DB1" w:rsidRPr="007546C4" w:rsidRDefault="007546C4" w:rsidP="00EE6FB2">
            <w:pPr>
              <w:pStyle w:val="ListParagraph"/>
              <w:numPr>
                <w:ilvl w:val="0"/>
                <w:numId w:val="29"/>
              </w:numPr>
              <w:spacing w:after="120"/>
              <w:ind w:left="427"/>
              <w:contextualSpacing w:val="0"/>
              <w:rPr>
                <w:rFonts w:cstheme="minorHAnsi"/>
                <w:bCs/>
                <w:sz w:val="24"/>
                <w:szCs w:val="24"/>
              </w:rPr>
            </w:pPr>
            <w:r w:rsidRPr="007546C4">
              <w:rPr>
                <w:rFonts w:cstheme="minorHAnsi"/>
                <w:bCs/>
                <w:sz w:val="24"/>
                <w:szCs w:val="24"/>
              </w:rPr>
              <w:t>Support the inspection process and procedure</w:t>
            </w:r>
          </w:p>
          <w:p w14:paraId="5FC65332" w14:textId="40DD5FA1" w:rsidR="007546C4" w:rsidRPr="007546C4" w:rsidRDefault="007546C4" w:rsidP="00EE6FB2">
            <w:pPr>
              <w:pStyle w:val="ListParagraph"/>
              <w:numPr>
                <w:ilvl w:val="0"/>
                <w:numId w:val="29"/>
              </w:numPr>
              <w:spacing w:after="120"/>
              <w:ind w:left="427"/>
              <w:contextualSpacing w:val="0"/>
              <w:rPr>
                <w:rFonts w:cstheme="minorHAnsi"/>
                <w:bCs/>
                <w:sz w:val="24"/>
                <w:szCs w:val="24"/>
              </w:rPr>
            </w:pPr>
            <w:r w:rsidRPr="007546C4">
              <w:rPr>
                <w:rFonts w:cstheme="minorHAnsi"/>
                <w:bCs/>
                <w:sz w:val="24"/>
                <w:szCs w:val="24"/>
              </w:rPr>
              <w:t>Ensure hazards identified during inspections are captured in the hazard reporting risk registry/list</w:t>
            </w:r>
          </w:p>
          <w:p w14:paraId="4F119811" w14:textId="2C9E09BC" w:rsidR="00BA3DB1" w:rsidRPr="00294103" w:rsidRDefault="007546C4" w:rsidP="00EE6FB2">
            <w:pPr>
              <w:pStyle w:val="ListParagraph"/>
              <w:numPr>
                <w:ilvl w:val="0"/>
                <w:numId w:val="29"/>
              </w:numPr>
              <w:spacing w:after="120"/>
              <w:ind w:left="427"/>
              <w:contextualSpacing w:val="0"/>
              <w:rPr>
                <w:rFonts w:cstheme="minorHAnsi"/>
                <w:bCs/>
                <w:sz w:val="24"/>
                <w:szCs w:val="24"/>
              </w:rPr>
            </w:pPr>
            <w:r w:rsidRPr="007546C4">
              <w:rPr>
                <w:rFonts w:cstheme="minorHAnsi"/>
                <w:bCs/>
                <w:sz w:val="24"/>
                <w:szCs w:val="24"/>
              </w:rPr>
              <w:t>Report to senior leadership on the status of new, outstanding and resolved issues discovered during the inspection process</w:t>
            </w:r>
          </w:p>
          <w:p w14:paraId="3F7D820B" w14:textId="1DA921B7" w:rsidR="007546C4" w:rsidRPr="007546C4" w:rsidRDefault="007546C4" w:rsidP="00A62EA6">
            <w:pPr>
              <w:pStyle w:val="ListParagraph"/>
              <w:numPr>
                <w:ilvl w:val="0"/>
                <w:numId w:val="29"/>
              </w:numPr>
              <w:spacing w:before="240" w:after="160" w:line="259" w:lineRule="auto"/>
              <w:rPr>
                <w:rFonts w:cstheme="minorHAnsi"/>
                <w:bCs/>
                <w:sz w:val="24"/>
                <w:szCs w:val="24"/>
              </w:rPr>
            </w:pPr>
            <w:r w:rsidRPr="007546C4">
              <w:rPr>
                <w:rFonts w:cstheme="minorHAnsi"/>
                <w:bCs/>
                <w:sz w:val="24"/>
                <w:szCs w:val="24"/>
              </w:rPr>
              <w:t>Conducting legislated workplace inspections as required (including recording and reporting requirements)</w:t>
            </w:r>
          </w:p>
          <w:p w14:paraId="3B272C7B" w14:textId="2B9A4E48" w:rsidR="00BA3DB1" w:rsidRPr="007546C4" w:rsidRDefault="007546C4" w:rsidP="00A62EA6">
            <w:pPr>
              <w:pStyle w:val="ListParagraph"/>
              <w:numPr>
                <w:ilvl w:val="0"/>
                <w:numId w:val="29"/>
              </w:numPr>
              <w:spacing w:before="240"/>
              <w:rPr>
                <w:rFonts w:cstheme="minorHAnsi"/>
                <w:bCs/>
                <w:sz w:val="24"/>
                <w:szCs w:val="24"/>
              </w:rPr>
            </w:pPr>
            <w:r w:rsidRPr="007546C4">
              <w:rPr>
                <w:rFonts w:cstheme="minorHAnsi"/>
                <w:bCs/>
                <w:sz w:val="24"/>
                <w:szCs w:val="24"/>
              </w:rPr>
              <w:t>Follow up inspections with meetings and ensure progress towards resolution of issues</w:t>
            </w:r>
          </w:p>
          <w:p w14:paraId="3B905C56" w14:textId="297F7CED" w:rsidR="000429DD" w:rsidRDefault="007546C4" w:rsidP="00A62EA6">
            <w:pPr>
              <w:pStyle w:val="ListParagraph"/>
              <w:numPr>
                <w:ilvl w:val="0"/>
                <w:numId w:val="29"/>
              </w:numPr>
              <w:spacing w:before="240"/>
              <w:rPr>
                <w:rFonts w:cstheme="minorHAnsi"/>
                <w:bCs/>
                <w:sz w:val="24"/>
                <w:szCs w:val="24"/>
              </w:rPr>
            </w:pPr>
            <w:r w:rsidRPr="007546C4">
              <w:rPr>
                <w:rFonts w:cstheme="minorHAnsi"/>
                <w:bCs/>
                <w:sz w:val="24"/>
                <w:szCs w:val="24"/>
              </w:rPr>
              <w:t xml:space="preserve">Seek </w:t>
            </w:r>
            <w:r w:rsidR="00F219D3">
              <w:rPr>
                <w:rFonts w:cstheme="minorHAnsi"/>
                <w:bCs/>
                <w:sz w:val="24"/>
                <w:szCs w:val="24"/>
              </w:rPr>
              <w:t>S</w:t>
            </w:r>
            <w:r w:rsidRPr="007546C4">
              <w:rPr>
                <w:rFonts w:cstheme="minorHAnsi"/>
                <w:bCs/>
                <w:sz w:val="24"/>
                <w:szCs w:val="24"/>
              </w:rPr>
              <w:t xml:space="preserve">enior </w:t>
            </w:r>
            <w:r w:rsidR="00F219D3">
              <w:rPr>
                <w:rFonts w:cstheme="minorHAnsi"/>
                <w:bCs/>
                <w:sz w:val="24"/>
                <w:szCs w:val="24"/>
              </w:rPr>
              <w:t>M</w:t>
            </w:r>
            <w:r w:rsidRPr="007546C4">
              <w:rPr>
                <w:rFonts w:cstheme="minorHAnsi"/>
                <w:bCs/>
                <w:sz w:val="24"/>
                <w:szCs w:val="24"/>
              </w:rPr>
              <w:t xml:space="preserve">anagement intervention and support as required through initiating of formal written recommendation process with </w:t>
            </w:r>
            <w:r w:rsidR="00591ED7" w:rsidRPr="007546C4">
              <w:rPr>
                <w:rFonts w:cstheme="minorHAnsi"/>
                <w:bCs/>
                <w:sz w:val="24"/>
                <w:szCs w:val="24"/>
              </w:rPr>
              <w:t>21-day</w:t>
            </w:r>
            <w:r w:rsidRPr="007546C4">
              <w:rPr>
                <w:rFonts w:cstheme="minorHAnsi"/>
                <w:bCs/>
                <w:sz w:val="24"/>
                <w:szCs w:val="24"/>
              </w:rPr>
              <w:t xml:space="preserve"> time limit</w:t>
            </w:r>
          </w:p>
          <w:p w14:paraId="41D6097E" w14:textId="6C4559BB" w:rsidR="00286AC4" w:rsidRPr="007546C4" w:rsidRDefault="00286AC4" w:rsidP="00286AC4">
            <w:pPr>
              <w:pStyle w:val="ListParagraph"/>
              <w:spacing w:before="240"/>
              <w:rPr>
                <w:rFonts w:cstheme="minorHAnsi"/>
                <w:bCs/>
                <w:sz w:val="24"/>
                <w:szCs w:val="24"/>
              </w:rPr>
            </w:pPr>
          </w:p>
        </w:tc>
      </w:tr>
    </w:tbl>
    <w:p w14:paraId="45D6616D" w14:textId="77777777" w:rsidR="002A0120" w:rsidRDefault="002A0120">
      <w:r>
        <w:br w:type="page"/>
      </w:r>
    </w:p>
    <w:tbl>
      <w:tblPr>
        <w:tblStyle w:val="TableGrid"/>
        <w:tblW w:w="0" w:type="auto"/>
        <w:tblLook w:val="04A0" w:firstRow="1" w:lastRow="0" w:firstColumn="1" w:lastColumn="0" w:noHBand="0" w:noVBand="1"/>
      </w:tblPr>
      <w:tblGrid>
        <w:gridCol w:w="9350"/>
      </w:tblGrid>
      <w:tr w:rsidR="0065415B" w:rsidRPr="00147728" w14:paraId="12733A63" w14:textId="77777777" w:rsidTr="003307C7">
        <w:trPr>
          <w:trHeight w:val="458"/>
        </w:trPr>
        <w:tc>
          <w:tcPr>
            <w:tcW w:w="9350" w:type="dxa"/>
            <w:shd w:val="clear" w:color="auto" w:fill="D0CECE" w:themeFill="background2" w:themeFillShade="E6"/>
          </w:tcPr>
          <w:p w14:paraId="57D145E5" w14:textId="39A9E581" w:rsidR="0065415B" w:rsidRPr="00147728" w:rsidRDefault="00175071" w:rsidP="0065415B">
            <w:pPr>
              <w:rPr>
                <w:rFonts w:cstheme="minorHAnsi"/>
                <w:b/>
                <w:sz w:val="24"/>
                <w:szCs w:val="24"/>
              </w:rPr>
            </w:pPr>
            <w:r w:rsidRPr="00147728">
              <w:rPr>
                <w:rFonts w:cstheme="minorHAnsi"/>
                <w:b/>
                <w:sz w:val="24"/>
                <w:szCs w:val="24"/>
              </w:rPr>
              <w:lastRenderedPageBreak/>
              <w:t>PROCEDURE</w:t>
            </w:r>
          </w:p>
        </w:tc>
      </w:tr>
      <w:tr w:rsidR="0065415B" w:rsidRPr="00147728" w14:paraId="70B22228" w14:textId="77777777" w:rsidTr="0065415B">
        <w:tc>
          <w:tcPr>
            <w:tcW w:w="9350" w:type="dxa"/>
          </w:tcPr>
          <w:p w14:paraId="5E70E65C" w14:textId="77777777" w:rsidR="00EE6FB2" w:rsidRDefault="00EE6FB2" w:rsidP="00EE6FB2">
            <w:pPr>
              <w:pStyle w:val="ListParagraph"/>
              <w:spacing w:after="120"/>
              <w:ind w:left="360"/>
              <w:rPr>
                <w:rFonts w:cstheme="minorHAnsi"/>
                <w:b/>
                <w:sz w:val="24"/>
                <w:szCs w:val="24"/>
              </w:rPr>
            </w:pPr>
          </w:p>
          <w:p w14:paraId="5A6A7597" w14:textId="75773507" w:rsidR="0064120B" w:rsidRPr="00147728" w:rsidRDefault="0064120B" w:rsidP="004D2DBE">
            <w:pPr>
              <w:pStyle w:val="ListParagraph"/>
              <w:numPr>
                <w:ilvl w:val="0"/>
                <w:numId w:val="20"/>
              </w:numPr>
              <w:spacing w:after="120"/>
              <w:rPr>
                <w:rFonts w:cstheme="minorHAnsi"/>
                <w:b/>
                <w:sz w:val="24"/>
                <w:szCs w:val="24"/>
              </w:rPr>
            </w:pPr>
            <w:r w:rsidRPr="00147728">
              <w:rPr>
                <w:rFonts w:cstheme="minorHAnsi"/>
                <w:b/>
                <w:sz w:val="24"/>
                <w:szCs w:val="24"/>
              </w:rPr>
              <w:t>HAZARD RECOGNITION</w:t>
            </w:r>
            <w:r w:rsidRPr="00EE6FB2">
              <w:rPr>
                <w:rFonts w:cstheme="minorHAnsi"/>
                <w:bCs/>
                <w:sz w:val="24"/>
                <w:szCs w:val="24"/>
              </w:rPr>
              <w:t xml:space="preserve"> </w:t>
            </w:r>
            <w:r w:rsidR="004D2DBE" w:rsidRPr="00EE6FB2">
              <w:rPr>
                <w:rFonts w:cstheme="minorHAnsi"/>
                <w:bCs/>
                <w:sz w:val="24"/>
                <w:szCs w:val="24"/>
              </w:rPr>
              <w:t xml:space="preserve">(see </w:t>
            </w:r>
            <w:r w:rsidR="00EE6FB2">
              <w:rPr>
                <w:rFonts w:cstheme="minorHAnsi"/>
                <w:bCs/>
                <w:sz w:val="24"/>
                <w:szCs w:val="24"/>
              </w:rPr>
              <w:t>S</w:t>
            </w:r>
            <w:r w:rsidR="004D2DBE" w:rsidRPr="00EE6FB2">
              <w:rPr>
                <w:rFonts w:cstheme="minorHAnsi"/>
                <w:bCs/>
                <w:sz w:val="24"/>
                <w:szCs w:val="24"/>
              </w:rPr>
              <w:t xml:space="preserve">ample </w:t>
            </w:r>
            <w:r w:rsidR="00EE6FB2">
              <w:rPr>
                <w:rFonts w:cstheme="minorHAnsi"/>
                <w:bCs/>
                <w:sz w:val="24"/>
                <w:szCs w:val="24"/>
              </w:rPr>
              <w:t>R</w:t>
            </w:r>
            <w:r w:rsidR="004D2DBE" w:rsidRPr="00EE6FB2">
              <w:rPr>
                <w:rFonts w:cstheme="minorHAnsi"/>
                <w:bCs/>
                <w:sz w:val="24"/>
                <w:szCs w:val="24"/>
              </w:rPr>
              <w:t xml:space="preserve">isk </w:t>
            </w:r>
            <w:r w:rsidR="00EE6FB2">
              <w:rPr>
                <w:rFonts w:cstheme="minorHAnsi"/>
                <w:bCs/>
                <w:sz w:val="24"/>
                <w:szCs w:val="24"/>
              </w:rPr>
              <w:t>R</w:t>
            </w:r>
            <w:r w:rsidR="004D2DBE" w:rsidRPr="00EE6FB2">
              <w:rPr>
                <w:rFonts w:cstheme="minorHAnsi"/>
                <w:bCs/>
                <w:sz w:val="24"/>
                <w:szCs w:val="24"/>
              </w:rPr>
              <w:t>egistry</w:t>
            </w:r>
            <w:r w:rsidR="00175071" w:rsidRPr="00EE6FB2">
              <w:rPr>
                <w:rFonts w:cstheme="minorHAnsi"/>
                <w:bCs/>
                <w:sz w:val="24"/>
                <w:szCs w:val="24"/>
              </w:rPr>
              <w:t xml:space="preserve"> in </w:t>
            </w:r>
            <w:r w:rsidR="00EE6FB2" w:rsidRPr="00EE6FB2">
              <w:rPr>
                <w:rFonts w:cstheme="minorHAnsi"/>
                <w:bCs/>
                <w:sz w:val="24"/>
                <w:szCs w:val="24"/>
              </w:rPr>
              <w:t>A</w:t>
            </w:r>
            <w:r w:rsidR="00175071" w:rsidRPr="00EE6FB2">
              <w:rPr>
                <w:rFonts w:cstheme="minorHAnsi"/>
                <w:bCs/>
                <w:sz w:val="24"/>
                <w:szCs w:val="24"/>
              </w:rPr>
              <w:t>ppendix 1</w:t>
            </w:r>
            <w:r w:rsidR="004D2DBE" w:rsidRPr="00EE6FB2">
              <w:rPr>
                <w:rFonts w:cstheme="minorHAnsi"/>
                <w:bCs/>
                <w:sz w:val="24"/>
                <w:szCs w:val="24"/>
              </w:rPr>
              <w:t>)</w:t>
            </w:r>
          </w:p>
          <w:p w14:paraId="01E05DB6" w14:textId="7C7D91C3" w:rsidR="0065415B" w:rsidRPr="00147728" w:rsidRDefault="0064120B" w:rsidP="0064120B">
            <w:pPr>
              <w:spacing w:after="120"/>
              <w:rPr>
                <w:rFonts w:cstheme="minorHAnsi"/>
                <w:bCs/>
                <w:sz w:val="24"/>
                <w:szCs w:val="24"/>
              </w:rPr>
            </w:pPr>
            <w:r w:rsidRPr="00147728">
              <w:rPr>
                <w:rFonts w:cstheme="minorHAnsi"/>
                <w:bCs/>
                <w:sz w:val="24"/>
                <w:szCs w:val="24"/>
              </w:rPr>
              <w:t>The organization will develop a list or registry of all identified hazards that people are exposed to including:</w:t>
            </w:r>
          </w:p>
          <w:p w14:paraId="774D3EE9" w14:textId="689FA8F9"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 xml:space="preserve">A written statement </w:t>
            </w:r>
            <w:r w:rsidR="00EE6FB2">
              <w:rPr>
                <w:rFonts w:cstheme="minorHAnsi"/>
                <w:bCs/>
                <w:sz w:val="24"/>
                <w:szCs w:val="24"/>
              </w:rPr>
              <w:t>about</w:t>
            </w:r>
            <w:r w:rsidRPr="00147728">
              <w:rPr>
                <w:rFonts w:cstheme="minorHAnsi"/>
                <w:bCs/>
                <w:sz w:val="24"/>
                <w:szCs w:val="24"/>
              </w:rPr>
              <w:t xml:space="preserve"> what th</w:t>
            </w:r>
            <w:r w:rsidR="00EE6FB2">
              <w:rPr>
                <w:rFonts w:cstheme="minorHAnsi"/>
                <w:bCs/>
                <w:sz w:val="24"/>
                <w:szCs w:val="24"/>
              </w:rPr>
              <w:t>e</w:t>
            </w:r>
            <w:r w:rsidRPr="00147728">
              <w:rPr>
                <w:rFonts w:cstheme="minorHAnsi"/>
                <w:bCs/>
                <w:sz w:val="24"/>
                <w:szCs w:val="24"/>
              </w:rPr>
              <w:t xml:space="preserve"> list is, </w:t>
            </w:r>
            <w:r w:rsidR="00EE6FB2">
              <w:rPr>
                <w:rFonts w:cstheme="minorHAnsi"/>
                <w:bCs/>
                <w:sz w:val="24"/>
                <w:szCs w:val="24"/>
              </w:rPr>
              <w:t xml:space="preserve">and </w:t>
            </w:r>
            <w:r w:rsidRPr="00147728">
              <w:rPr>
                <w:rFonts w:cstheme="minorHAnsi"/>
                <w:bCs/>
                <w:sz w:val="24"/>
                <w:szCs w:val="24"/>
              </w:rPr>
              <w:t>how it is used and maintained</w:t>
            </w:r>
          </w:p>
          <w:p w14:paraId="69737A23" w14:textId="50224ADF"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Hazard categories to be considered in identifying health and safety hazards posed by the activities and the work environment (physical, biological, chemical, musculoskeletal, psychosocial</w:t>
            </w:r>
            <w:r w:rsidR="00EE6FB2">
              <w:rPr>
                <w:rFonts w:cstheme="minorHAnsi"/>
                <w:bCs/>
                <w:sz w:val="24"/>
                <w:szCs w:val="24"/>
              </w:rPr>
              <w:t>,</w:t>
            </w:r>
            <w:r w:rsidRPr="00147728">
              <w:rPr>
                <w:rFonts w:cstheme="minorHAnsi"/>
                <w:bCs/>
                <w:sz w:val="24"/>
                <w:szCs w:val="24"/>
              </w:rPr>
              <w:t xml:space="preserve"> and safety hazards)</w:t>
            </w:r>
          </w:p>
          <w:p w14:paraId="0E21768C" w14:textId="4434C5ED"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A process for how the list is to be used</w:t>
            </w:r>
          </w:p>
          <w:p w14:paraId="65D910C4" w14:textId="495A21B1" w:rsidR="0064120B" w:rsidRPr="00147728" w:rsidRDefault="0064120B" w:rsidP="00EE6FB2">
            <w:pPr>
              <w:pStyle w:val="ListParagraph"/>
              <w:numPr>
                <w:ilvl w:val="0"/>
                <w:numId w:val="10"/>
              </w:numPr>
              <w:spacing w:after="120"/>
              <w:ind w:left="427"/>
              <w:rPr>
                <w:rFonts w:cstheme="minorHAnsi"/>
                <w:bCs/>
                <w:sz w:val="24"/>
                <w:szCs w:val="24"/>
              </w:rPr>
            </w:pPr>
            <w:r w:rsidRPr="00147728">
              <w:rPr>
                <w:rFonts w:cstheme="minorHAnsi"/>
                <w:bCs/>
                <w:sz w:val="24"/>
                <w:szCs w:val="24"/>
              </w:rPr>
              <w:t>Timeframe and responsibility for review of the list</w:t>
            </w:r>
          </w:p>
          <w:p w14:paraId="1148452F" w14:textId="2CF43A82" w:rsidR="003153A7"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 xml:space="preserve">Ensure </w:t>
            </w:r>
            <w:r w:rsidR="003307C7">
              <w:rPr>
                <w:rFonts w:cstheme="minorHAnsi"/>
                <w:bCs/>
                <w:sz w:val="24"/>
                <w:szCs w:val="24"/>
              </w:rPr>
              <w:t>l</w:t>
            </w:r>
            <w:r w:rsidRPr="00147728">
              <w:rPr>
                <w:rFonts w:cstheme="minorHAnsi"/>
                <w:bCs/>
                <w:sz w:val="24"/>
                <w:szCs w:val="24"/>
              </w:rPr>
              <w:t>egal requirements and regulatory controls are addressed through the process</w:t>
            </w:r>
          </w:p>
          <w:p w14:paraId="46A621F9" w14:textId="4F34C1DC" w:rsidR="003153A7"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Develop a standardized format that will be used for recording the findings</w:t>
            </w:r>
          </w:p>
          <w:p w14:paraId="21CB59FF" w14:textId="73A6E50A" w:rsidR="003153A7" w:rsidRPr="00147728" w:rsidRDefault="003153A7" w:rsidP="00EE6FB2">
            <w:pPr>
              <w:spacing w:after="120"/>
              <w:ind w:left="67"/>
              <w:rPr>
                <w:rFonts w:cstheme="minorHAnsi"/>
                <w:bCs/>
                <w:sz w:val="24"/>
                <w:szCs w:val="24"/>
              </w:rPr>
            </w:pPr>
            <w:r w:rsidRPr="00147728">
              <w:rPr>
                <w:rFonts w:cstheme="minorHAnsi"/>
                <w:bCs/>
                <w:sz w:val="24"/>
                <w:szCs w:val="24"/>
              </w:rPr>
              <w:t>The hazard recognition process and resulting list, registry will consider all of the following:</w:t>
            </w:r>
          </w:p>
          <w:p w14:paraId="0AAD8494" w14:textId="5F9D1DA0"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posed by people, equipment, materials, environment, process, organizational culture, and critical events/incidents</w:t>
            </w:r>
          </w:p>
          <w:p w14:paraId="3DC3C91A" w14:textId="2E110AF3"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originating outside the workplace</w:t>
            </w:r>
          </w:p>
          <w:p w14:paraId="1B06D226" w14:textId="3E7DDCFF"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that affect any person in the workplace and employees who may work at locations not under the control of the employer</w:t>
            </w:r>
          </w:p>
          <w:p w14:paraId="1D6814F7" w14:textId="2C19E455" w:rsidR="00951F3C" w:rsidRPr="00147728" w:rsidRDefault="00EE6FB2" w:rsidP="00EE6FB2">
            <w:pPr>
              <w:pStyle w:val="ListParagraph"/>
              <w:numPr>
                <w:ilvl w:val="0"/>
                <w:numId w:val="10"/>
              </w:numPr>
              <w:spacing w:after="120"/>
              <w:ind w:left="427"/>
              <w:rPr>
                <w:rFonts w:cstheme="minorHAnsi"/>
                <w:bCs/>
                <w:sz w:val="24"/>
                <w:szCs w:val="24"/>
              </w:rPr>
            </w:pPr>
            <w:r>
              <w:rPr>
                <w:rFonts w:cstheme="minorHAnsi"/>
                <w:bCs/>
                <w:sz w:val="24"/>
                <w:szCs w:val="24"/>
              </w:rPr>
              <w:t>D</w:t>
            </w:r>
            <w:r w:rsidR="00951F3C" w:rsidRPr="00147728">
              <w:rPr>
                <w:rFonts w:cstheme="minorHAnsi"/>
                <w:bCs/>
                <w:sz w:val="24"/>
                <w:szCs w:val="24"/>
              </w:rPr>
              <w:t>esign and layout of the work area, installations, machinery, equipment, processes, related procedures or controls</w:t>
            </w:r>
          </w:p>
          <w:p w14:paraId="3CF90EB0" w14:textId="2F7B1473" w:rsidR="00951F3C" w:rsidRPr="00147728" w:rsidRDefault="003153A7"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w:t>
            </w:r>
            <w:r w:rsidR="00951F3C" w:rsidRPr="00147728">
              <w:rPr>
                <w:rFonts w:cstheme="minorHAnsi"/>
                <w:bCs/>
                <w:sz w:val="24"/>
                <w:szCs w:val="24"/>
              </w:rPr>
              <w:t>azards that may result from human interaction within the workplace</w:t>
            </w:r>
          </w:p>
          <w:p w14:paraId="6759EFF1" w14:textId="77777777" w:rsidR="0064120B" w:rsidRPr="00147728" w:rsidRDefault="00951F3C" w:rsidP="00EE6FB2">
            <w:pPr>
              <w:pStyle w:val="ListParagraph"/>
              <w:numPr>
                <w:ilvl w:val="0"/>
                <w:numId w:val="10"/>
              </w:numPr>
              <w:spacing w:after="120"/>
              <w:ind w:left="427"/>
              <w:rPr>
                <w:rFonts w:cstheme="minorHAnsi"/>
                <w:bCs/>
                <w:sz w:val="24"/>
                <w:szCs w:val="24"/>
              </w:rPr>
            </w:pPr>
            <w:r w:rsidRPr="00147728">
              <w:rPr>
                <w:rFonts w:cstheme="minorHAnsi"/>
                <w:bCs/>
                <w:sz w:val="24"/>
                <w:szCs w:val="24"/>
              </w:rPr>
              <w:t>Hazards associated with the start-up; use/operation; maintenance; and set-up and shut down conditions of machinery, equipment or processes</w:t>
            </w:r>
          </w:p>
          <w:p w14:paraId="306368A4" w14:textId="5462A4D2" w:rsidR="00175071" w:rsidRPr="00147728" w:rsidRDefault="00175071" w:rsidP="00175071">
            <w:pPr>
              <w:pStyle w:val="ListParagraph"/>
              <w:spacing w:after="120"/>
              <w:rPr>
                <w:rFonts w:cstheme="minorHAnsi"/>
                <w:bCs/>
                <w:sz w:val="24"/>
                <w:szCs w:val="24"/>
              </w:rPr>
            </w:pPr>
          </w:p>
        </w:tc>
      </w:tr>
      <w:tr w:rsidR="00175071" w:rsidRPr="00147728" w14:paraId="043DC11C" w14:textId="77777777" w:rsidTr="0065415B">
        <w:tc>
          <w:tcPr>
            <w:tcW w:w="9350" w:type="dxa"/>
          </w:tcPr>
          <w:p w14:paraId="2FBD4349" w14:textId="591650F1" w:rsidR="00175071" w:rsidRPr="00147728" w:rsidRDefault="00175071" w:rsidP="00175071">
            <w:pPr>
              <w:pStyle w:val="ListParagraph"/>
              <w:numPr>
                <w:ilvl w:val="0"/>
                <w:numId w:val="20"/>
              </w:numPr>
              <w:spacing w:after="120" w:line="259" w:lineRule="auto"/>
              <w:rPr>
                <w:rFonts w:cstheme="minorHAnsi"/>
                <w:b/>
                <w:sz w:val="24"/>
                <w:szCs w:val="24"/>
              </w:rPr>
            </w:pPr>
            <w:r w:rsidRPr="00147728">
              <w:rPr>
                <w:rFonts w:cstheme="minorHAnsi"/>
                <w:b/>
                <w:sz w:val="24"/>
                <w:szCs w:val="24"/>
              </w:rPr>
              <w:t xml:space="preserve">HAZARD REPORTING </w:t>
            </w:r>
            <w:r w:rsidR="00D301E1">
              <w:rPr>
                <w:rFonts w:cstheme="minorHAnsi"/>
                <w:bCs/>
                <w:sz w:val="24"/>
                <w:szCs w:val="24"/>
              </w:rPr>
              <w:t>(See Appendix 2: Sample Hazard Reporting Form)</w:t>
            </w:r>
          </w:p>
          <w:p w14:paraId="0ACB0AA9" w14:textId="77777777" w:rsidR="00175071" w:rsidRPr="00147728" w:rsidRDefault="00175071" w:rsidP="00175071">
            <w:pPr>
              <w:spacing w:after="120"/>
              <w:rPr>
                <w:rFonts w:cstheme="minorHAnsi"/>
                <w:bCs/>
                <w:sz w:val="24"/>
                <w:szCs w:val="24"/>
              </w:rPr>
            </w:pPr>
            <w:r w:rsidRPr="00147728">
              <w:rPr>
                <w:rFonts w:cstheme="minorHAnsi"/>
                <w:sz w:val="24"/>
                <w:szCs w:val="24"/>
              </w:rPr>
              <w:t xml:space="preserve">A </w:t>
            </w:r>
            <w:r w:rsidRPr="00EE6FB2">
              <w:rPr>
                <w:rFonts w:cstheme="minorHAnsi"/>
                <w:b/>
                <w:bCs/>
                <w:sz w:val="24"/>
                <w:szCs w:val="24"/>
              </w:rPr>
              <w:t>hazard</w:t>
            </w:r>
            <w:r w:rsidRPr="00147728">
              <w:rPr>
                <w:rFonts w:cstheme="minorHAnsi"/>
                <w:sz w:val="24"/>
                <w:szCs w:val="24"/>
              </w:rPr>
              <w:t xml:space="preserve"> can be defined as </w:t>
            </w:r>
            <w:r w:rsidRPr="00EE6FB2">
              <w:rPr>
                <w:rFonts w:cstheme="minorHAnsi"/>
                <w:b/>
                <w:bCs/>
                <w:sz w:val="24"/>
                <w:szCs w:val="24"/>
              </w:rPr>
              <w:t>anything that can cause injury or illness in people, or damage to property</w:t>
            </w:r>
            <w:r w:rsidRPr="00147728">
              <w:rPr>
                <w:rFonts w:cstheme="minorHAnsi"/>
                <w:sz w:val="24"/>
                <w:szCs w:val="24"/>
              </w:rPr>
              <w:t xml:space="preserve">. </w:t>
            </w:r>
            <w:r w:rsidRPr="00147728">
              <w:rPr>
                <w:rFonts w:cstheme="minorHAnsi"/>
                <w:bCs/>
                <w:sz w:val="24"/>
                <w:szCs w:val="24"/>
              </w:rPr>
              <w:t xml:space="preserve">The hazard reporting procedure will be used for routine and non-routine operations and/or activities. </w:t>
            </w:r>
          </w:p>
          <w:p w14:paraId="2A649F48" w14:textId="77777777" w:rsidR="00175071" w:rsidRPr="00147728" w:rsidRDefault="00175071" w:rsidP="00175071">
            <w:pPr>
              <w:pStyle w:val="PMtext"/>
              <w:rPr>
                <w:rFonts w:asciiTheme="minorHAnsi" w:hAnsiTheme="minorHAnsi" w:cstheme="minorHAnsi"/>
                <w:b/>
                <w:bCs/>
                <w:sz w:val="24"/>
                <w:szCs w:val="24"/>
              </w:rPr>
            </w:pPr>
            <w:r w:rsidRPr="00147728">
              <w:rPr>
                <w:rFonts w:asciiTheme="minorHAnsi" w:hAnsiTheme="minorHAnsi" w:cstheme="minorHAnsi"/>
                <w:b/>
                <w:bCs/>
                <w:sz w:val="24"/>
                <w:szCs w:val="24"/>
              </w:rPr>
              <w:t>WHEN to report a hazard:</w:t>
            </w:r>
          </w:p>
          <w:p w14:paraId="713F553C" w14:textId="11F0FA4E" w:rsidR="00175071" w:rsidRDefault="00175071" w:rsidP="00175071">
            <w:pPr>
              <w:pStyle w:val="PMtext"/>
              <w:rPr>
                <w:rFonts w:asciiTheme="minorHAnsi" w:hAnsiTheme="minorHAnsi" w:cstheme="minorHAnsi"/>
                <w:sz w:val="24"/>
                <w:szCs w:val="24"/>
              </w:rPr>
            </w:pPr>
            <w:r w:rsidRPr="00147728">
              <w:rPr>
                <w:rFonts w:asciiTheme="minorHAnsi" w:hAnsiTheme="minorHAnsi" w:cstheme="minorHAnsi"/>
                <w:sz w:val="24"/>
                <w:szCs w:val="24"/>
              </w:rPr>
              <w:t>When a new hazard or an uncontrolled hazard is discovered in the workplace, it is to be reported</w:t>
            </w:r>
            <w:r w:rsidR="00CE26CB">
              <w:rPr>
                <w:rFonts w:asciiTheme="minorHAnsi" w:hAnsiTheme="minorHAnsi" w:cstheme="minorHAnsi"/>
                <w:sz w:val="24"/>
                <w:szCs w:val="24"/>
              </w:rPr>
              <w:t xml:space="preserve"> to your supervisor or manager.</w:t>
            </w:r>
          </w:p>
          <w:p w14:paraId="5F6B1665" w14:textId="39868F96" w:rsidR="00175071" w:rsidRPr="00147728" w:rsidRDefault="00175071" w:rsidP="00175071">
            <w:pPr>
              <w:pStyle w:val="PMtext"/>
              <w:rPr>
                <w:rFonts w:asciiTheme="minorHAnsi" w:hAnsiTheme="minorHAnsi" w:cstheme="minorHAnsi"/>
                <w:b/>
                <w:bCs/>
                <w:sz w:val="24"/>
                <w:szCs w:val="24"/>
              </w:rPr>
            </w:pPr>
            <w:r w:rsidRPr="00147728">
              <w:rPr>
                <w:rFonts w:asciiTheme="minorHAnsi" w:hAnsiTheme="minorHAnsi" w:cstheme="minorHAnsi"/>
                <w:b/>
                <w:bCs/>
                <w:sz w:val="24"/>
                <w:szCs w:val="24"/>
              </w:rPr>
              <w:t xml:space="preserve">HOW the hazard </w:t>
            </w:r>
            <w:r w:rsidR="00063E10">
              <w:rPr>
                <w:rFonts w:asciiTheme="minorHAnsi" w:hAnsiTheme="minorHAnsi" w:cstheme="minorHAnsi"/>
                <w:b/>
                <w:bCs/>
                <w:sz w:val="24"/>
                <w:szCs w:val="24"/>
              </w:rPr>
              <w:t xml:space="preserve">is </w:t>
            </w:r>
            <w:r w:rsidRPr="00147728">
              <w:rPr>
                <w:rFonts w:asciiTheme="minorHAnsi" w:hAnsiTheme="minorHAnsi" w:cstheme="minorHAnsi"/>
                <w:b/>
                <w:bCs/>
                <w:sz w:val="24"/>
                <w:szCs w:val="24"/>
              </w:rPr>
              <w:t>to be reported:</w:t>
            </w:r>
          </w:p>
          <w:p w14:paraId="2A470552" w14:textId="1B54F9E5" w:rsidR="00175071" w:rsidRPr="00147728" w:rsidRDefault="00175071" w:rsidP="00175071">
            <w:pPr>
              <w:pStyle w:val="PMtext"/>
              <w:rPr>
                <w:rFonts w:asciiTheme="minorHAnsi" w:hAnsiTheme="minorHAnsi" w:cstheme="minorHAnsi"/>
                <w:sz w:val="24"/>
                <w:szCs w:val="24"/>
              </w:rPr>
            </w:pPr>
            <w:r w:rsidRPr="00147728">
              <w:rPr>
                <w:rFonts w:asciiTheme="minorHAnsi" w:hAnsiTheme="minorHAnsi" w:cstheme="minorHAnsi"/>
                <w:sz w:val="24"/>
                <w:szCs w:val="24"/>
              </w:rPr>
              <w:t xml:space="preserve">The hazard is to be </w:t>
            </w:r>
            <w:r w:rsidRPr="00EE6FB2">
              <w:rPr>
                <w:rFonts w:asciiTheme="minorHAnsi" w:hAnsiTheme="minorHAnsi" w:cstheme="minorHAnsi"/>
                <w:sz w:val="24"/>
                <w:szCs w:val="24"/>
              </w:rPr>
              <w:t xml:space="preserve">reported using </w:t>
            </w:r>
            <w:r w:rsidR="00CE26CB" w:rsidRPr="00EE6FB2">
              <w:rPr>
                <w:rFonts w:asciiTheme="minorHAnsi" w:hAnsiTheme="minorHAnsi" w:cstheme="minorHAnsi"/>
                <w:sz w:val="24"/>
                <w:szCs w:val="24"/>
              </w:rPr>
              <w:t>a</w:t>
            </w:r>
            <w:r w:rsidRPr="00EE6FB2">
              <w:rPr>
                <w:rFonts w:asciiTheme="minorHAnsi" w:hAnsiTheme="minorHAnsi" w:cstheme="minorHAnsi"/>
                <w:sz w:val="24"/>
                <w:szCs w:val="24"/>
              </w:rPr>
              <w:t xml:space="preserve"> </w:t>
            </w:r>
            <w:r w:rsidRPr="00EE6FB2">
              <w:rPr>
                <w:rFonts w:asciiTheme="minorHAnsi" w:hAnsiTheme="minorHAnsi" w:cstheme="minorHAnsi"/>
                <w:i/>
                <w:iCs/>
                <w:sz w:val="24"/>
                <w:szCs w:val="24"/>
              </w:rPr>
              <w:t>Hazard Reporting Form</w:t>
            </w:r>
            <w:r w:rsidRPr="00EE6FB2">
              <w:rPr>
                <w:rFonts w:asciiTheme="minorHAnsi" w:hAnsiTheme="minorHAnsi" w:cstheme="minorHAnsi"/>
                <w:sz w:val="24"/>
                <w:szCs w:val="24"/>
              </w:rPr>
              <w:t xml:space="preserve"> (see sample</w:t>
            </w:r>
            <w:r w:rsidRPr="00147728">
              <w:rPr>
                <w:rFonts w:asciiTheme="minorHAnsi" w:hAnsiTheme="minorHAnsi" w:cstheme="minorHAnsi"/>
                <w:sz w:val="24"/>
                <w:szCs w:val="24"/>
              </w:rPr>
              <w:t xml:space="preserve"> in appendix 2). All hazards will be identified as high (class A hazard), medium (class B hazard) or low (class C hazard) as defined here. All reported hazards </w:t>
            </w:r>
            <w:r w:rsidR="00EE6FB2">
              <w:rPr>
                <w:rFonts w:asciiTheme="minorHAnsi" w:hAnsiTheme="minorHAnsi" w:cstheme="minorHAnsi"/>
                <w:sz w:val="24"/>
                <w:szCs w:val="24"/>
              </w:rPr>
              <w:t>are</w:t>
            </w:r>
            <w:r w:rsidRPr="00147728">
              <w:rPr>
                <w:rFonts w:asciiTheme="minorHAnsi" w:hAnsiTheme="minorHAnsi" w:cstheme="minorHAnsi"/>
                <w:sz w:val="24"/>
                <w:szCs w:val="24"/>
              </w:rPr>
              <w:t xml:space="preserve"> addressed based on the level of priority assigned. </w:t>
            </w:r>
          </w:p>
          <w:p w14:paraId="01A3F276" w14:textId="72A97563" w:rsidR="00175071" w:rsidRPr="00147728" w:rsidRDefault="00175071" w:rsidP="002A0120">
            <w:pPr>
              <w:pStyle w:val="PMtextBullet"/>
              <w:numPr>
                <w:ilvl w:val="0"/>
                <w:numId w:val="21"/>
              </w:numPr>
              <w:ind w:left="427"/>
              <w:contextualSpacing/>
              <w:rPr>
                <w:rFonts w:asciiTheme="minorHAnsi" w:hAnsiTheme="minorHAnsi" w:cstheme="minorHAnsi"/>
                <w:sz w:val="24"/>
                <w:szCs w:val="24"/>
              </w:rPr>
            </w:pPr>
            <w:r w:rsidRPr="00147728">
              <w:rPr>
                <w:rFonts w:asciiTheme="minorHAnsi" w:hAnsiTheme="minorHAnsi" w:cstheme="minorHAnsi"/>
                <w:sz w:val="24"/>
                <w:szCs w:val="24"/>
              </w:rPr>
              <w:lastRenderedPageBreak/>
              <w:t>High (</w:t>
            </w:r>
            <w:r w:rsidR="00EE6FB2">
              <w:rPr>
                <w:rFonts w:asciiTheme="minorHAnsi" w:hAnsiTheme="minorHAnsi" w:cstheme="minorHAnsi"/>
                <w:sz w:val="24"/>
                <w:szCs w:val="24"/>
              </w:rPr>
              <w:t>C</w:t>
            </w:r>
            <w:r w:rsidRPr="00147728">
              <w:rPr>
                <w:rFonts w:asciiTheme="minorHAnsi" w:hAnsiTheme="minorHAnsi" w:cstheme="minorHAnsi"/>
                <w:sz w:val="24"/>
                <w:szCs w:val="24"/>
              </w:rPr>
              <w:t>lass A hazards) are those with a high-risk potential. They are serious or significant hazards, and should receive high priority for immediate control, work should not continue if a class A hazard is present.</w:t>
            </w:r>
          </w:p>
          <w:p w14:paraId="099939EA" w14:textId="031CE17A" w:rsidR="00175071" w:rsidRPr="00147728" w:rsidRDefault="00175071" w:rsidP="002A0120">
            <w:pPr>
              <w:pStyle w:val="PMtextBullet"/>
              <w:numPr>
                <w:ilvl w:val="0"/>
                <w:numId w:val="21"/>
              </w:numPr>
              <w:ind w:left="427"/>
              <w:contextualSpacing/>
              <w:rPr>
                <w:rFonts w:asciiTheme="minorHAnsi" w:eastAsia="Batang" w:hAnsiTheme="minorHAnsi" w:cstheme="minorHAnsi"/>
                <w:sz w:val="24"/>
                <w:szCs w:val="24"/>
              </w:rPr>
            </w:pPr>
            <w:r w:rsidRPr="00147728">
              <w:rPr>
                <w:rFonts w:asciiTheme="minorHAnsi" w:hAnsiTheme="minorHAnsi" w:cstheme="minorHAnsi"/>
                <w:sz w:val="24"/>
                <w:szCs w:val="24"/>
              </w:rPr>
              <w:t>Medium (</w:t>
            </w:r>
            <w:r w:rsidR="00EE6FB2">
              <w:rPr>
                <w:rFonts w:asciiTheme="minorHAnsi" w:hAnsiTheme="minorHAnsi" w:cstheme="minorHAnsi"/>
                <w:sz w:val="24"/>
                <w:szCs w:val="24"/>
              </w:rPr>
              <w:t>C</w:t>
            </w:r>
            <w:r w:rsidRPr="00147728">
              <w:rPr>
                <w:rFonts w:asciiTheme="minorHAnsi" w:hAnsiTheme="minorHAnsi" w:cstheme="minorHAnsi"/>
                <w:sz w:val="24"/>
                <w:szCs w:val="24"/>
              </w:rPr>
              <w:t xml:space="preserve">lass B hazards) are those with moderate risk potential and should </w:t>
            </w:r>
            <w:r w:rsidR="005662E8">
              <w:rPr>
                <w:rFonts w:asciiTheme="minorHAnsi" w:hAnsiTheme="minorHAnsi" w:cstheme="minorHAnsi"/>
                <w:sz w:val="24"/>
                <w:szCs w:val="24"/>
              </w:rPr>
              <w:t xml:space="preserve">be </w:t>
            </w:r>
            <w:r w:rsidRPr="00147728">
              <w:rPr>
                <w:rFonts w:asciiTheme="minorHAnsi" w:hAnsiTheme="minorHAnsi" w:cstheme="minorHAnsi"/>
                <w:sz w:val="24"/>
                <w:szCs w:val="24"/>
              </w:rPr>
              <w:t>controlled as soon as possible and ideally after the higher priority hazards have been addressed.</w:t>
            </w:r>
          </w:p>
          <w:p w14:paraId="564F7D74" w14:textId="30056C78" w:rsidR="00175071" w:rsidRPr="00147728" w:rsidRDefault="00175071" w:rsidP="002A0120">
            <w:pPr>
              <w:pStyle w:val="PMtextBullet"/>
              <w:numPr>
                <w:ilvl w:val="0"/>
                <w:numId w:val="21"/>
              </w:numPr>
              <w:ind w:left="427"/>
              <w:contextualSpacing/>
              <w:rPr>
                <w:rFonts w:asciiTheme="minorHAnsi" w:hAnsiTheme="minorHAnsi" w:cstheme="minorHAnsi"/>
                <w:sz w:val="24"/>
                <w:szCs w:val="24"/>
              </w:rPr>
            </w:pPr>
            <w:r w:rsidRPr="00147728">
              <w:rPr>
                <w:rFonts w:asciiTheme="minorHAnsi" w:hAnsiTheme="minorHAnsi" w:cstheme="minorHAnsi"/>
                <w:sz w:val="24"/>
                <w:szCs w:val="24"/>
              </w:rPr>
              <w:t>Low (</w:t>
            </w:r>
            <w:r w:rsidR="00EE6FB2">
              <w:rPr>
                <w:rFonts w:asciiTheme="minorHAnsi" w:hAnsiTheme="minorHAnsi" w:cstheme="minorHAnsi"/>
                <w:sz w:val="24"/>
                <w:szCs w:val="24"/>
              </w:rPr>
              <w:t>C</w:t>
            </w:r>
            <w:r w:rsidRPr="00147728">
              <w:rPr>
                <w:rFonts w:asciiTheme="minorHAnsi" w:hAnsiTheme="minorHAnsi" w:cstheme="minorHAnsi"/>
                <w:sz w:val="24"/>
                <w:szCs w:val="24"/>
              </w:rPr>
              <w:t>lass C hazards) are those with a low potential for harm and should be controlled when appropriate and only after any higher priority hazards have been addressed.</w:t>
            </w:r>
          </w:p>
          <w:p w14:paraId="428CC05E" w14:textId="1D2DCA36" w:rsidR="00175071" w:rsidRPr="00147728" w:rsidRDefault="00175071" w:rsidP="00175071">
            <w:pPr>
              <w:pStyle w:val="PMtext"/>
              <w:rPr>
                <w:rFonts w:asciiTheme="minorHAnsi" w:hAnsiTheme="minorHAnsi" w:cstheme="minorHAnsi"/>
                <w:sz w:val="24"/>
                <w:szCs w:val="24"/>
              </w:rPr>
            </w:pPr>
            <w:r w:rsidRPr="00147728">
              <w:rPr>
                <w:rFonts w:asciiTheme="minorHAnsi" w:hAnsiTheme="minorHAnsi" w:cstheme="minorHAnsi"/>
                <w:sz w:val="24"/>
                <w:szCs w:val="24"/>
              </w:rPr>
              <w:t xml:space="preserve">High and Medium level hazards are typically more serious and may require special expertise or assistance to be addressed. These should involve the employer or supervisor with the assistance of the Health and Safety designate, and/or Joint Health &amp; Safety Committee to address. Low level hazards can typically be corrected by the identifier </w:t>
            </w:r>
            <w:r w:rsidRPr="00815CB5">
              <w:rPr>
                <w:rFonts w:asciiTheme="minorHAnsi" w:hAnsiTheme="minorHAnsi" w:cstheme="minorHAnsi"/>
                <w:b/>
                <w:bCs/>
                <w:sz w:val="24"/>
                <w:szCs w:val="24"/>
              </w:rPr>
              <w:t>BUT ONLY IF</w:t>
            </w:r>
            <w:r w:rsidRPr="00147728">
              <w:rPr>
                <w:rFonts w:asciiTheme="minorHAnsi" w:hAnsiTheme="minorHAnsi" w:cstheme="minorHAnsi"/>
                <w:sz w:val="24"/>
                <w:szCs w:val="24"/>
              </w:rPr>
              <w:t xml:space="preserve"> it can be done in a safe and healthy manner. If this can be achieved it should do so as soon as possible (</w:t>
            </w:r>
            <w:r w:rsidR="00EE6FB2">
              <w:rPr>
                <w:rFonts w:asciiTheme="minorHAnsi" w:hAnsiTheme="minorHAnsi" w:cstheme="minorHAnsi"/>
                <w:sz w:val="24"/>
                <w:szCs w:val="24"/>
              </w:rPr>
              <w:t>e.g.</w:t>
            </w:r>
            <w:r w:rsidRPr="00147728">
              <w:rPr>
                <w:rFonts w:asciiTheme="minorHAnsi" w:hAnsiTheme="minorHAnsi" w:cstheme="minorHAnsi"/>
                <w:sz w:val="24"/>
                <w:szCs w:val="24"/>
              </w:rPr>
              <w:t xml:space="preserve"> clearing an emergency exit). </w:t>
            </w:r>
          </w:p>
          <w:p w14:paraId="74E9E27B" w14:textId="5567F05C" w:rsidR="00EE6FB2" w:rsidRDefault="00175071" w:rsidP="002A0120">
            <w:pPr>
              <w:pStyle w:val="PMtextBullet"/>
              <w:numPr>
                <w:ilvl w:val="0"/>
                <w:numId w:val="0"/>
              </w:numPr>
              <w:ind w:left="-18"/>
              <w:rPr>
                <w:rFonts w:asciiTheme="minorHAnsi" w:hAnsiTheme="minorHAnsi" w:cstheme="minorHAnsi"/>
                <w:sz w:val="24"/>
                <w:szCs w:val="24"/>
              </w:rPr>
            </w:pPr>
            <w:r w:rsidRPr="00147728">
              <w:rPr>
                <w:rFonts w:asciiTheme="minorHAnsi" w:hAnsiTheme="minorHAnsi" w:cstheme="minorHAnsi"/>
                <w:b/>
                <w:bCs/>
                <w:sz w:val="24"/>
                <w:szCs w:val="24"/>
              </w:rPr>
              <w:t>PLEASE NOTE:</w:t>
            </w:r>
            <w:r w:rsidRPr="00147728">
              <w:rPr>
                <w:rFonts w:asciiTheme="minorHAnsi" w:hAnsiTheme="minorHAnsi" w:cstheme="minorHAnsi"/>
                <w:sz w:val="24"/>
                <w:szCs w:val="24"/>
              </w:rPr>
              <w:t xml:space="preserve"> All hazards or incidents relating to violence and harassment </w:t>
            </w:r>
            <w:r w:rsidR="002A0120">
              <w:rPr>
                <w:rFonts w:asciiTheme="minorHAnsi" w:hAnsiTheme="minorHAnsi" w:cstheme="minorHAnsi"/>
                <w:sz w:val="24"/>
                <w:szCs w:val="24"/>
              </w:rPr>
              <w:t>are</w:t>
            </w:r>
            <w:r w:rsidRPr="00147728">
              <w:rPr>
                <w:rFonts w:asciiTheme="minorHAnsi" w:hAnsiTheme="minorHAnsi" w:cstheme="minorHAnsi"/>
                <w:sz w:val="24"/>
                <w:szCs w:val="24"/>
              </w:rPr>
              <w:t xml:space="preserve"> also documented using the Hazard Reporting Form</w:t>
            </w:r>
            <w:r w:rsidR="002A0120">
              <w:rPr>
                <w:rFonts w:asciiTheme="minorHAnsi" w:hAnsiTheme="minorHAnsi" w:cstheme="minorHAnsi"/>
                <w:sz w:val="24"/>
                <w:szCs w:val="24"/>
              </w:rPr>
              <w:t>,</w:t>
            </w:r>
            <w:r w:rsidRPr="00147728">
              <w:rPr>
                <w:rFonts w:asciiTheme="minorHAnsi" w:hAnsiTheme="minorHAnsi" w:cstheme="minorHAnsi"/>
                <w:sz w:val="24"/>
                <w:szCs w:val="24"/>
              </w:rPr>
              <w:t xml:space="preserve"> and </w:t>
            </w:r>
            <w:r w:rsidR="002A0120">
              <w:rPr>
                <w:rFonts w:asciiTheme="minorHAnsi" w:hAnsiTheme="minorHAnsi" w:cstheme="minorHAnsi"/>
                <w:sz w:val="24"/>
                <w:szCs w:val="24"/>
              </w:rPr>
              <w:t xml:space="preserve">must </w:t>
            </w:r>
            <w:r w:rsidRPr="00147728">
              <w:rPr>
                <w:rFonts w:asciiTheme="minorHAnsi" w:hAnsiTheme="minorHAnsi" w:cstheme="minorHAnsi"/>
                <w:sz w:val="24"/>
                <w:szCs w:val="24"/>
              </w:rPr>
              <w:t xml:space="preserve">follow the Workplace Violence and </w:t>
            </w:r>
            <w:r w:rsidR="005662E8">
              <w:rPr>
                <w:rFonts w:asciiTheme="minorHAnsi" w:hAnsiTheme="minorHAnsi" w:cstheme="minorHAnsi"/>
                <w:sz w:val="24"/>
                <w:szCs w:val="24"/>
              </w:rPr>
              <w:t>H</w:t>
            </w:r>
            <w:r w:rsidRPr="00147728">
              <w:rPr>
                <w:rFonts w:asciiTheme="minorHAnsi" w:hAnsiTheme="minorHAnsi" w:cstheme="minorHAnsi"/>
                <w:sz w:val="24"/>
                <w:szCs w:val="24"/>
              </w:rPr>
              <w:t>arassment Investigation process.</w:t>
            </w:r>
          </w:p>
          <w:p w14:paraId="0F7CD8F5" w14:textId="77777777" w:rsidR="002A0120" w:rsidRPr="00147728" w:rsidRDefault="002A0120" w:rsidP="002A0120">
            <w:pPr>
              <w:pStyle w:val="PMtextBullet"/>
              <w:numPr>
                <w:ilvl w:val="0"/>
                <w:numId w:val="0"/>
              </w:numPr>
              <w:spacing w:before="0"/>
              <w:ind w:left="-14"/>
              <w:rPr>
                <w:rFonts w:asciiTheme="minorHAnsi" w:hAnsiTheme="minorHAnsi" w:cstheme="minorHAnsi"/>
                <w:sz w:val="24"/>
                <w:szCs w:val="24"/>
              </w:rPr>
            </w:pPr>
          </w:p>
          <w:p w14:paraId="68B1A215" w14:textId="77777777" w:rsidR="00175071" w:rsidRPr="00147728" w:rsidRDefault="00175071" w:rsidP="00175071">
            <w:pPr>
              <w:pStyle w:val="PMtext"/>
              <w:rPr>
                <w:rFonts w:asciiTheme="minorHAnsi" w:hAnsiTheme="minorHAnsi" w:cstheme="minorHAnsi"/>
                <w:b/>
                <w:sz w:val="24"/>
                <w:szCs w:val="24"/>
              </w:rPr>
            </w:pPr>
            <w:r w:rsidRPr="00147728">
              <w:rPr>
                <w:rFonts w:asciiTheme="minorHAnsi" w:hAnsiTheme="minorHAnsi" w:cstheme="minorHAnsi"/>
                <w:b/>
                <w:sz w:val="24"/>
                <w:szCs w:val="24"/>
              </w:rPr>
              <w:t xml:space="preserve">WHAT happens once the hazard has been reported: </w:t>
            </w:r>
          </w:p>
          <w:p w14:paraId="7FEDCCD4" w14:textId="77777777" w:rsidR="007354BD" w:rsidRDefault="00175071" w:rsidP="00EE6FB2">
            <w:pPr>
              <w:pStyle w:val="PMtextBullet"/>
              <w:numPr>
                <w:ilvl w:val="0"/>
                <w:numId w:val="0"/>
              </w:numPr>
              <w:spacing w:before="0"/>
              <w:rPr>
                <w:rFonts w:asciiTheme="minorHAnsi" w:hAnsiTheme="minorHAnsi" w:cstheme="minorHAnsi"/>
                <w:sz w:val="24"/>
                <w:szCs w:val="24"/>
              </w:rPr>
            </w:pPr>
            <w:r w:rsidRPr="00147728">
              <w:rPr>
                <w:rFonts w:asciiTheme="minorHAnsi" w:hAnsiTheme="minorHAnsi" w:cstheme="minorHAnsi"/>
                <w:sz w:val="24"/>
                <w:szCs w:val="24"/>
              </w:rPr>
              <w:t>Once the hazard reporting form has been completed</w:t>
            </w:r>
            <w:r w:rsidR="007354BD">
              <w:rPr>
                <w:rFonts w:asciiTheme="minorHAnsi" w:hAnsiTheme="minorHAnsi" w:cstheme="minorHAnsi"/>
                <w:sz w:val="24"/>
                <w:szCs w:val="24"/>
              </w:rPr>
              <w:t>:</w:t>
            </w:r>
          </w:p>
          <w:p w14:paraId="01A3F772" w14:textId="42F65A2A" w:rsidR="00175071" w:rsidRPr="00147728" w:rsidRDefault="00175071" w:rsidP="00EE6FB2">
            <w:pPr>
              <w:pStyle w:val="PMtextBullet"/>
              <w:numPr>
                <w:ilvl w:val="0"/>
                <w:numId w:val="0"/>
              </w:numPr>
              <w:spacing w:before="0"/>
              <w:rPr>
                <w:rFonts w:asciiTheme="minorHAnsi" w:hAnsiTheme="minorHAnsi" w:cstheme="minorHAnsi"/>
                <w:sz w:val="24"/>
                <w:szCs w:val="24"/>
              </w:rPr>
            </w:pPr>
            <w:r w:rsidRPr="00147728">
              <w:rPr>
                <w:rFonts w:asciiTheme="minorHAnsi" w:hAnsiTheme="minorHAnsi" w:cstheme="minorHAnsi"/>
                <w:sz w:val="24"/>
                <w:szCs w:val="24"/>
              </w:rPr>
              <w:t xml:space="preserve"> </w:t>
            </w:r>
          </w:p>
          <w:p w14:paraId="0A586E8A" w14:textId="74ECC63E" w:rsidR="00175071" w:rsidRPr="00147728" w:rsidRDefault="00EE6FB2" w:rsidP="00EE6FB2">
            <w:pPr>
              <w:pStyle w:val="PMtextBullet"/>
              <w:numPr>
                <w:ilvl w:val="0"/>
                <w:numId w:val="23"/>
              </w:numPr>
              <w:spacing w:before="0"/>
              <w:ind w:left="427"/>
              <w:contextualSpacing/>
              <w:rPr>
                <w:rFonts w:asciiTheme="minorHAnsi" w:hAnsiTheme="minorHAnsi" w:cstheme="minorHAnsi"/>
                <w:sz w:val="24"/>
                <w:szCs w:val="24"/>
              </w:rPr>
            </w:pPr>
            <w:r>
              <w:rPr>
                <w:rFonts w:asciiTheme="minorHAnsi" w:hAnsiTheme="minorHAnsi" w:cstheme="minorHAnsi"/>
                <w:sz w:val="24"/>
                <w:szCs w:val="24"/>
              </w:rPr>
              <w:t>H</w:t>
            </w:r>
            <w:r w:rsidR="00175071" w:rsidRPr="00147728">
              <w:rPr>
                <w:rFonts w:asciiTheme="minorHAnsi" w:hAnsiTheme="minorHAnsi" w:cstheme="minorHAnsi"/>
                <w:sz w:val="24"/>
                <w:szCs w:val="24"/>
              </w:rPr>
              <w:t>azard reporting form submitted to worker</w:t>
            </w:r>
            <w:r>
              <w:rPr>
                <w:rFonts w:asciiTheme="minorHAnsi" w:hAnsiTheme="minorHAnsi" w:cstheme="minorHAnsi"/>
                <w:sz w:val="24"/>
                <w:szCs w:val="24"/>
              </w:rPr>
              <w:t>’</w:t>
            </w:r>
            <w:r w:rsidR="00175071" w:rsidRPr="00147728">
              <w:rPr>
                <w:rFonts w:asciiTheme="minorHAnsi" w:hAnsiTheme="minorHAnsi" w:cstheme="minorHAnsi"/>
                <w:sz w:val="24"/>
                <w:szCs w:val="24"/>
              </w:rPr>
              <w:t>s supervisor or man</w:t>
            </w:r>
            <w:r w:rsidR="005662E8">
              <w:rPr>
                <w:rFonts w:asciiTheme="minorHAnsi" w:hAnsiTheme="minorHAnsi" w:cstheme="minorHAnsi"/>
                <w:sz w:val="24"/>
                <w:szCs w:val="24"/>
              </w:rPr>
              <w:t>a</w:t>
            </w:r>
            <w:r w:rsidR="00175071" w:rsidRPr="00147728">
              <w:rPr>
                <w:rFonts w:asciiTheme="minorHAnsi" w:hAnsiTheme="minorHAnsi" w:cstheme="minorHAnsi"/>
                <w:sz w:val="24"/>
                <w:szCs w:val="24"/>
              </w:rPr>
              <w:t xml:space="preserve">ger (receiver of the report). </w:t>
            </w:r>
          </w:p>
          <w:p w14:paraId="7D95585B" w14:textId="77777777" w:rsidR="00175071" w:rsidRPr="00147728" w:rsidRDefault="00175071" w:rsidP="00EE6FB2">
            <w:pPr>
              <w:pStyle w:val="PMtextBullet"/>
              <w:numPr>
                <w:ilvl w:val="0"/>
                <w:numId w:val="0"/>
              </w:numPr>
              <w:spacing w:before="0"/>
              <w:ind w:left="427" w:hanging="360"/>
              <w:rPr>
                <w:rFonts w:asciiTheme="minorHAnsi" w:hAnsiTheme="minorHAnsi" w:cstheme="minorHAnsi"/>
                <w:sz w:val="24"/>
                <w:szCs w:val="24"/>
              </w:rPr>
            </w:pPr>
          </w:p>
          <w:p w14:paraId="656B978D" w14:textId="77777777" w:rsidR="00175071" w:rsidRPr="00147728" w:rsidRDefault="00175071" w:rsidP="00EE6FB2">
            <w:pPr>
              <w:pStyle w:val="PMtextBullet"/>
              <w:numPr>
                <w:ilvl w:val="0"/>
                <w:numId w:val="23"/>
              </w:numPr>
              <w:spacing w:before="0"/>
              <w:ind w:left="427"/>
              <w:contextualSpacing/>
              <w:rPr>
                <w:rFonts w:asciiTheme="minorHAnsi" w:hAnsiTheme="minorHAnsi" w:cstheme="minorHAnsi"/>
                <w:sz w:val="24"/>
                <w:szCs w:val="24"/>
              </w:rPr>
            </w:pPr>
            <w:r w:rsidRPr="00147728">
              <w:rPr>
                <w:rFonts w:asciiTheme="minorHAnsi" w:hAnsiTheme="minorHAnsi" w:cstheme="minorHAnsi"/>
                <w:sz w:val="24"/>
                <w:szCs w:val="24"/>
              </w:rPr>
              <w:t>If the hazard is minor and can be corrected as per the requirements above by the employee, the hazard AND corrective action is to be recorded on the reporting form.</w:t>
            </w:r>
          </w:p>
          <w:p w14:paraId="6BA1E173" w14:textId="77777777" w:rsidR="00175071" w:rsidRPr="00147728" w:rsidRDefault="00175071" w:rsidP="00EE6FB2">
            <w:pPr>
              <w:pStyle w:val="ListParagraph"/>
              <w:ind w:left="427"/>
              <w:rPr>
                <w:rFonts w:cstheme="minorHAnsi"/>
                <w:sz w:val="24"/>
                <w:szCs w:val="24"/>
              </w:rPr>
            </w:pPr>
          </w:p>
          <w:p w14:paraId="3C52E1D4" w14:textId="40434D0D" w:rsidR="00175071" w:rsidRPr="00147728" w:rsidRDefault="002A0120" w:rsidP="00EE6FB2">
            <w:pPr>
              <w:pStyle w:val="PMtextBullet"/>
              <w:numPr>
                <w:ilvl w:val="0"/>
                <w:numId w:val="23"/>
              </w:numPr>
              <w:spacing w:before="0"/>
              <w:ind w:left="427"/>
              <w:contextualSpacing/>
              <w:rPr>
                <w:rFonts w:asciiTheme="minorHAnsi" w:hAnsiTheme="minorHAnsi" w:cstheme="minorHAnsi"/>
                <w:sz w:val="24"/>
                <w:szCs w:val="24"/>
              </w:rPr>
            </w:pPr>
            <w:r>
              <w:rPr>
                <w:rFonts w:asciiTheme="minorHAnsi" w:hAnsiTheme="minorHAnsi" w:cstheme="minorHAnsi"/>
                <w:sz w:val="24"/>
                <w:szCs w:val="24"/>
              </w:rPr>
              <w:t>R</w:t>
            </w:r>
            <w:r w:rsidR="00175071" w:rsidRPr="00147728">
              <w:rPr>
                <w:rFonts w:asciiTheme="minorHAnsi" w:hAnsiTheme="minorHAnsi" w:cstheme="minorHAnsi"/>
                <w:sz w:val="24"/>
                <w:szCs w:val="24"/>
              </w:rPr>
              <w:t>eceiver of report inform</w:t>
            </w:r>
            <w:r>
              <w:rPr>
                <w:rFonts w:asciiTheme="minorHAnsi" w:hAnsiTheme="minorHAnsi" w:cstheme="minorHAnsi"/>
                <w:sz w:val="24"/>
                <w:szCs w:val="24"/>
              </w:rPr>
              <w:t>s</w:t>
            </w:r>
            <w:r w:rsidR="00175071" w:rsidRPr="00147728">
              <w:rPr>
                <w:rFonts w:asciiTheme="minorHAnsi" w:hAnsiTheme="minorHAnsi" w:cstheme="minorHAnsi"/>
                <w:sz w:val="24"/>
                <w:szCs w:val="24"/>
              </w:rPr>
              <w:t xml:space="preserve"> health and safety designate and JHSC/</w:t>
            </w:r>
            <w:r>
              <w:rPr>
                <w:rFonts w:asciiTheme="minorHAnsi" w:hAnsiTheme="minorHAnsi" w:cstheme="minorHAnsi"/>
                <w:sz w:val="24"/>
                <w:szCs w:val="24"/>
              </w:rPr>
              <w:t xml:space="preserve">HS </w:t>
            </w:r>
            <w:r w:rsidR="00035F30" w:rsidRPr="00035F30">
              <w:rPr>
                <w:rFonts w:ascii="Calibri" w:hAnsi="Calibri" w:cs="Calibri"/>
                <w:bCs/>
                <w:sz w:val="24"/>
                <w:szCs w:val="24"/>
              </w:rPr>
              <w:t>Re</w:t>
            </w:r>
            <w:r>
              <w:rPr>
                <w:rFonts w:ascii="Calibri" w:hAnsi="Calibri" w:cs="Calibri"/>
                <w:bCs/>
                <w:sz w:val="24"/>
                <w:szCs w:val="24"/>
              </w:rPr>
              <w:t>p</w:t>
            </w:r>
            <w:r w:rsidR="00175071" w:rsidRPr="00035F30">
              <w:rPr>
                <w:rFonts w:ascii="Calibri" w:hAnsi="Calibri" w:cs="Calibri"/>
                <w:sz w:val="24"/>
                <w:szCs w:val="24"/>
              </w:rPr>
              <w:t>.</w:t>
            </w:r>
          </w:p>
          <w:p w14:paraId="52AE4EF7" w14:textId="77777777" w:rsidR="00175071" w:rsidRPr="00147728" w:rsidRDefault="00175071" w:rsidP="00EE6FB2">
            <w:pPr>
              <w:pStyle w:val="ListParagraph"/>
              <w:ind w:left="427"/>
              <w:rPr>
                <w:rFonts w:cstheme="minorHAnsi"/>
                <w:sz w:val="24"/>
                <w:szCs w:val="24"/>
              </w:rPr>
            </w:pPr>
          </w:p>
          <w:p w14:paraId="0418487A" w14:textId="4B66909D" w:rsidR="00175071" w:rsidRPr="00147728" w:rsidRDefault="002A0120" w:rsidP="00EE6FB2">
            <w:pPr>
              <w:pStyle w:val="PMtextBullet"/>
              <w:numPr>
                <w:ilvl w:val="0"/>
                <w:numId w:val="23"/>
              </w:numPr>
              <w:spacing w:before="0"/>
              <w:ind w:left="427"/>
              <w:contextualSpacing/>
              <w:rPr>
                <w:rFonts w:asciiTheme="minorHAnsi" w:hAnsiTheme="minorHAnsi" w:cstheme="minorHAnsi"/>
                <w:sz w:val="24"/>
                <w:szCs w:val="24"/>
              </w:rPr>
            </w:pPr>
            <w:r>
              <w:rPr>
                <w:rFonts w:asciiTheme="minorHAnsi" w:hAnsiTheme="minorHAnsi" w:cstheme="minorHAnsi"/>
                <w:sz w:val="24"/>
                <w:szCs w:val="24"/>
              </w:rPr>
              <w:t>R</w:t>
            </w:r>
            <w:r w:rsidR="00175071" w:rsidRPr="00147728">
              <w:rPr>
                <w:rFonts w:asciiTheme="minorHAnsi" w:hAnsiTheme="minorHAnsi" w:cstheme="minorHAnsi"/>
                <w:sz w:val="24"/>
                <w:szCs w:val="24"/>
              </w:rPr>
              <w:t>eceiver of report assess</w:t>
            </w:r>
            <w:r>
              <w:rPr>
                <w:rFonts w:asciiTheme="minorHAnsi" w:hAnsiTheme="minorHAnsi" w:cstheme="minorHAnsi"/>
                <w:sz w:val="24"/>
                <w:szCs w:val="24"/>
              </w:rPr>
              <w:t>es</w:t>
            </w:r>
            <w:r w:rsidR="00175071" w:rsidRPr="00147728">
              <w:rPr>
                <w:rFonts w:asciiTheme="minorHAnsi" w:hAnsiTheme="minorHAnsi" w:cstheme="minorHAnsi"/>
                <w:sz w:val="24"/>
                <w:szCs w:val="24"/>
              </w:rPr>
              <w:t xml:space="preserve"> the hazard, ensure</w:t>
            </w:r>
            <w:r>
              <w:rPr>
                <w:rFonts w:asciiTheme="minorHAnsi" w:hAnsiTheme="minorHAnsi" w:cstheme="minorHAnsi"/>
                <w:sz w:val="24"/>
                <w:szCs w:val="24"/>
              </w:rPr>
              <w:t>s</w:t>
            </w:r>
            <w:r w:rsidR="00175071" w:rsidRPr="00147728">
              <w:rPr>
                <w:rFonts w:asciiTheme="minorHAnsi" w:hAnsiTheme="minorHAnsi" w:cstheme="minorHAnsi"/>
                <w:sz w:val="24"/>
                <w:szCs w:val="24"/>
              </w:rPr>
              <w:t xml:space="preserve"> risk rating is appropriate and move</w:t>
            </w:r>
            <w:r>
              <w:rPr>
                <w:rFonts w:asciiTheme="minorHAnsi" w:hAnsiTheme="minorHAnsi" w:cstheme="minorHAnsi"/>
                <w:sz w:val="24"/>
                <w:szCs w:val="24"/>
              </w:rPr>
              <w:t>s</w:t>
            </w:r>
            <w:r w:rsidR="00175071" w:rsidRPr="00147728">
              <w:rPr>
                <w:rFonts w:asciiTheme="minorHAnsi" w:hAnsiTheme="minorHAnsi" w:cstheme="minorHAnsi"/>
                <w:sz w:val="24"/>
                <w:szCs w:val="24"/>
              </w:rPr>
              <w:t xml:space="preserve"> on to addressing the hazard or assigning the corrective action to be completed to the appropriate resource</w:t>
            </w:r>
            <w:r>
              <w:rPr>
                <w:rFonts w:asciiTheme="minorHAnsi" w:hAnsiTheme="minorHAnsi" w:cstheme="minorHAnsi"/>
                <w:sz w:val="24"/>
                <w:szCs w:val="24"/>
              </w:rPr>
              <w:t>,</w:t>
            </w:r>
            <w:r w:rsidR="00175071" w:rsidRPr="00147728">
              <w:rPr>
                <w:rFonts w:asciiTheme="minorHAnsi" w:hAnsiTheme="minorHAnsi" w:cstheme="minorHAnsi"/>
                <w:sz w:val="24"/>
                <w:szCs w:val="24"/>
              </w:rPr>
              <w:t xml:space="preserve"> including a timeline for correction. </w:t>
            </w:r>
          </w:p>
          <w:p w14:paraId="32A135A1" w14:textId="77777777" w:rsidR="00175071" w:rsidRPr="00147728" w:rsidRDefault="00175071" w:rsidP="00EE6FB2">
            <w:pPr>
              <w:pStyle w:val="ListParagraph"/>
              <w:ind w:left="427"/>
              <w:rPr>
                <w:rFonts w:cstheme="minorHAnsi"/>
                <w:sz w:val="24"/>
                <w:szCs w:val="24"/>
              </w:rPr>
            </w:pPr>
          </w:p>
          <w:p w14:paraId="549FAFEF" w14:textId="07873939" w:rsidR="001C4188" w:rsidRPr="001C4188" w:rsidRDefault="002A0120" w:rsidP="00EE6FB2">
            <w:pPr>
              <w:pStyle w:val="PMtextBullet"/>
              <w:numPr>
                <w:ilvl w:val="0"/>
                <w:numId w:val="23"/>
              </w:numPr>
              <w:spacing w:before="0"/>
              <w:ind w:left="427"/>
              <w:contextualSpacing/>
              <w:rPr>
                <w:rFonts w:cstheme="minorHAnsi"/>
                <w:sz w:val="24"/>
                <w:szCs w:val="24"/>
              </w:rPr>
            </w:pPr>
            <w:r>
              <w:rPr>
                <w:rFonts w:asciiTheme="minorHAnsi" w:hAnsiTheme="minorHAnsi" w:cstheme="minorHAnsi"/>
                <w:sz w:val="24"/>
                <w:szCs w:val="24"/>
              </w:rPr>
              <w:t>R</w:t>
            </w:r>
            <w:r w:rsidR="00175071" w:rsidRPr="001C4188">
              <w:rPr>
                <w:rFonts w:asciiTheme="minorHAnsi" w:hAnsiTheme="minorHAnsi" w:cstheme="minorHAnsi"/>
                <w:sz w:val="24"/>
                <w:szCs w:val="24"/>
              </w:rPr>
              <w:t>eceiver of report inform</w:t>
            </w:r>
            <w:r>
              <w:rPr>
                <w:rFonts w:asciiTheme="minorHAnsi" w:hAnsiTheme="minorHAnsi" w:cstheme="minorHAnsi"/>
                <w:sz w:val="24"/>
                <w:szCs w:val="24"/>
              </w:rPr>
              <w:t>s</w:t>
            </w:r>
            <w:r w:rsidR="00175071" w:rsidRPr="001C4188">
              <w:rPr>
                <w:rFonts w:asciiTheme="minorHAnsi" w:hAnsiTheme="minorHAnsi" w:cstheme="minorHAnsi"/>
                <w:sz w:val="24"/>
                <w:szCs w:val="24"/>
              </w:rPr>
              <w:t xml:space="preserve"> the reporter of the hazard what will be done.</w:t>
            </w:r>
          </w:p>
          <w:p w14:paraId="0D2D56C5" w14:textId="77777777" w:rsidR="001C4188" w:rsidRDefault="001C4188" w:rsidP="00EE6FB2">
            <w:pPr>
              <w:pStyle w:val="ListParagraph"/>
            </w:pPr>
          </w:p>
          <w:p w14:paraId="23FB82D3" w14:textId="41EAFB67" w:rsidR="001C4188" w:rsidRPr="00610FEA" w:rsidRDefault="002A0120" w:rsidP="00000050">
            <w:pPr>
              <w:pStyle w:val="PMtextBullet"/>
              <w:numPr>
                <w:ilvl w:val="0"/>
                <w:numId w:val="23"/>
              </w:numPr>
              <w:spacing w:before="0"/>
              <w:ind w:left="427"/>
              <w:contextualSpacing/>
              <w:rPr>
                <w:rFonts w:ascii="Calibri" w:hAnsi="Calibri" w:cs="Calibri"/>
                <w:sz w:val="24"/>
                <w:szCs w:val="24"/>
              </w:rPr>
            </w:pPr>
            <w:r>
              <w:rPr>
                <w:rFonts w:ascii="Calibri" w:hAnsi="Calibri" w:cs="Calibri"/>
                <w:sz w:val="24"/>
                <w:szCs w:val="24"/>
              </w:rPr>
              <w:t>R</w:t>
            </w:r>
            <w:r w:rsidR="00175071" w:rsidRPr="00610FEA">
              <w:rPr>
                <w:rFonts w:ascii="Calibri" w:hAnsi="Calibri" w:cs="Calibri"/>
                <w:sz w:val="24"/>
                <w:szCs w:val="24"/>
              </w:rPr>
              <w:t>eceiver of report follow</w:t>
            </w:r>
            <w:r>
              <w:rPr>
                <w:rFonts w:ascii="Calibri" w:hAnsi="Calibri" w:cs="Calibri"/>
                <w:sz w:val="24"/>
                <w:szCs w:val="24"/>
              </w:rPr>
              <w:t>s</w:t>
            </w:r>
            <w:r w:rsidR="00175071" w:rsidRPr="00610FEA">
              <w:rPr>
                <w:rFonts w:ascii="Calibri" w:hAnsi="Calibri" w:cs="Calibri"/>
                <w:sz w:val="24"/>
                <w:szCs w:val="24"/>
              </w:rPr>
              <w:t xml:space="preserve"> up with the status of correction accordingly, ensure</w:t>
            </w:r>
            <w:r>
              <w:rPr>
                <w:rFonts w:ascii="Calibri" w:hAnsi="Calibri" w:cs="Calibri"/>
                <w:sz w:val="24"/>
                <w:szCs w:val="24"/>
              </w:rPr>
              <w:t>s</w:t>
            </w:r>
            <w:r w:rsidR="00175071" w:rsidRPr="00610FEA">
              <w:rPr>
                <w:rFonts w:ascii="Calibri" w:hAnsi="Calibri" w:cs="Calibri"/>
                <w:sz w:val="24"/>
                <w:szCs w:val="24"/>
              </w:rPr>
              <w:t xml:space="preserve"> the hazard is controlled properly in conjunction with the health and safety designate or JHSC (for class A and B hazards) and will notify the reporter of the hazard once the hazard has been addressed.</w:t>
            </w:r>
          </w:p>
          <w:p w14:paraId="02D6A528" w14:textId="77777777" w:rsidR="001C4188" w:rsidRPr="00610FEA" w:rsidRDefault="001C4188" w:rsidP="00000050">
            <w:pPr>
              <w:pStyle w:val="ListParagraph"/>
              <w:ind w:left="427"/>
              <w:rPr>
                <w:rFonts w:ascii="Calibri" w:hAnsi="Calibri" w:cs="Calibri"/>
                <w:sz w:val="24"/>
                <w:szCs w:val="24"/>
              </w:rPr>
            </w:pPr>
          </w:p>
          <w:p w14:paraId="7AA8519A" w14:textId="633B0FAB" w:rsidR="001C4188" w:rsidRPr="00610FEA" w:rsidRDefault="002A0120" w:rsidP="00000050">
            <w:pPr>
              <w:pStyle w:val="PMtextBullet"/>
              <w:numPr>
                <w:ilvl w:val="0"/>
                <w:numId w:val="23"/>
              </w:numPr>
              <w:spacing w:before="0"/>
              <w:ind w:left="427"/>
              <w:contextualSpacing/>
              <w:rPr>
                <w:rFonts w:ascii="Calibri" w:hAnsi="Calibri" w:cs="Calibri"/>
                <w:sz w:val="24"/>
                <w:szCs w:val="24"/>
              </w:rPr>
            </w:pPr>
            <w:r>
              <w:rPr>
                <w:rFonts w:ascii="Calibri" w:hAnsi="Calibri" w:cs="Calibri"/>
                <w:sz w:val="24"/>
                <w:szCs w:val="24"/>
              </w:rPr>
              <w:t>R</w:t>
            </w:r>
            <w:r w:rsidR="00175071" w:rsidRPr="00610FEA">
              <w:rPr>
                <w:rFonts w:ascii="Calibri" w:hAnsi="Calibri" w:cs="Calibri"/>
                <w:sz w:val="24"/>
                <w:szCs w:val="24"/>
              </w:rPr>
              <w:t>eceiver of report complete</w:t>
            </w:r>
            <w:r>
              <w:rPr>
                <w:rFonts w:ascii="Calibri" w:hAnsi="Calibri" w:cs="Calibri"/>
                <w:sz w:val="24"/>
                <w:szCs w:val="24"/>
              </w:rPr>
              <w:t>s</w:t>
            </w:r>
            <w:r w:rsidR="00175071" w:rsidRPr="00610FEA">
              <w:rPr>
                <w:rFonts w:ascii="Calibri" w:hAnsi="Calibri" w:cs="Calibri"/>
                <w:sz w:val="24"/>
                <w:szCs w:val="24"/>
              </w:rPr>
              <w:t xml:space="preserve"> the form and identif</w:t>
            </w:r>
            <w:r>
              <w:rPr>
                <w:rFonts w:ascii="Calibri" w:hAnsi="Calibri" w:cs="Calibri"/>
                <w:sz w:val="24"/>
                <w:szCs w:val="24"/>
              </w:rPr>
              <w:t>ies</w:t>
            </w:r>
            <w:r w:rsidR="00175071" w:rsidRPr="00610FEA">
              <w:rPr>
                <w:rFonts w:ascii="Calibri" w:hAnsi="Calibri" w:cs="Calibri"/>
                <w:sz w:val="24"/>
                <w:szCs w:val="24"/>
              </w:rPr>
              <w:t xml:space="preserve"> actions taken including date</w:t>
            </w:r>
            <w:r>
              <w:rPr>
                <w:rFonts w:ascii="Calibri" w:hAnsi="Calibri" w:cs="Calibri"/>
                <w:sz w:val="24"/>
                <w:szCs w:val="24"/>
              </w:rPr>
              <w:t>,</w:t>
            </w:r>
            <w:r w:rsidR="00175071" w:rsidRPr="00610FEA">
              <w:rPr>
                <w:rFonts w:ascii="Calibri" w:hAnsi="Calibri" w:cs="Calibri"/>
                <w:sz w:val="24"/>
                <w:szCs w:val="24"/>
              </w:rPr>
              <w:t xml:space="preserve"> and communicate</w:t>
            </w:r>
            <w:r>
              <w:rPr>
                <w:rFonts w:ascii="Calibri" w:hAnsi="Calibri" w:cs="Calibri"/>
                <w:sz w:val="24"/>
                <w:szCs w:val="24"/>
              </w:rPr>
              <w:t>s</w:t>
            </w:r>
            <w:r w:rsidR="00175071" w:rsidRPr="00610FEA">
              <w:rPr>
                <w:rFonts w:ascii="Calibri" w:hAnsi="Calibri" w:cs="Calibri"/>
                <w:sz w:val="24"/>
                <w:szCs w:val="24"/>
              </w:rPr>
              <w:t xml:space="preserve"> the completed copy of the report to all relevant stakeholders to ensure communication of the hazard and resolution. </w:t>
            </w:r>
          </w:p>
          <w:p w14:paraId="264F7A2E" w14:textId="77777777" w:rsidR="001C4188" w:rsidRPr="00610FEA" w:rsidRDefault="001C4188" w:rsidP="002A0120">
            <w:pPr>
              <w:pStyle w:val="ListParagraph"/>
              <w:rPr>
                <w:rFonts w:ascii="Calibri" w:hAnsi="Calibri" w:cs="Calibri"/>
                <w:sz w:val="24"/>
                <w:szCs w:val="24"/>
              </w:rPr>
            </w:pPr>
          </w:p>
          <w:p w14:paraId="70D4867C" w14:textId="4AADA9A8" w:rsidR="00175071" w:rsidRPr="00610FEA" w:rsidRDefault="002A0120" w:rsidP="00000050">
            <w:pPr>
              <w:pStyle w:val="PMtextBullet"/>
              <w:numPr>
                <w:ilvl w:val="0"/>
                <w:numId w:val="23"/>
              </w:numPr>
              <w:spacing w:before="0"/>
              <w:ind w:left="337"/>
              <w:contextualSpacing/>
              <w:rPr>
                <w:rFonts w:ascii="Calibri" w:hAnsi="Calibri" w:cs="Calibri"/>
                <w:sz w:val="24"/>
                <w:szCs w:val="24"/>
              </w:rPr>
            </w:pPr>
            <w:r>
              <w:rPr>
                <w:rFonts w:ascii="Calibri" w:hAnsi="Calibri" w:cs="Calibri"/>
                <w:sz w:val="24"/>
                <w:szCs w:val="24"/>
              </w:rPr>
              <w:t>H</w:t>
            </w:r>
            <w:r w:rsidR="00175071" w:rsidRPr="00610FEA">
              <w:rPr>
                <w:rFonts w:ascii="Calibri" w:hAnsi="Calibri" w:cs="Calibri"/>
                <w:sz w:val="24"/>
                <w:szCs w:val="24"/>
              </w:rPr>
              <w:t>ealth and safety designate file</w:t>
            </w:r>
            <w:r>
              <w:rPr>
                <w:rFonts w:ascii="Calibri" w:hAnsi="Calibri" w:cs="Calibri"/>
                <w:sz w:val="24"/>
                <w:szCs w:val="24"/>
              </w:rPr>
              <w:t>s</w:t>
            </w:r>
            <w:r w:rsidR="00175071" w:rsidRPr="00610FEA">
              <w:rPr>
                <w:rFonts w:ascii="Calibri" w:hAnsi="Calibri" w:cs="Calibri"/>
                <w:sz w:val="24"/>
                <w:szCs w:val="24"/>
              </w:rPr>
              <w:t xml:space="preserve"> official copy of completed form (including action item) and ensure</w:t>
            </w:r>
            <w:r>
              <w:rPr>
                <w:rFonts w:ascii="Calibri" w:hAnsi="Calibri" w:cs="Calibri"/>
                <w:sz w:val="24"/>
                <w:szCs w:val="24"/>
              </w:rPr>
              <w:t>s</w:t>
            </w:r>
            <w:r w:rsidR="00175071" w:rsidRPr="00610FEA">
              <w:rPr>
                <w:rFonts w:ascii="Calibri" w:hAnsi="Calibri" w:cs="Calibri"/>
                <w:sz w:val="24"/>
                <w:szCs w:val="24"/>
              </w:rPr>
              <w:t xml:space="preserve"> hazard is addressed in the risk registry/list.</w:t>
            </w:r>
          </w:p>
          <w:p w14:paraId="24383C35" w14:textId="77777777" w:rsidR="00175071" w:rsidRPr="00147728" w:rsidRDefault="00175071" w:rsidP="002A0120">
            <w:pPr>
              <w:rPr>
                <w:rFonts w:cstheme="minorHAnsi"/>
                <w:bCs/>
                <w:sz w:val="24"/>
                <w:szCs w:val="24"/>
              </w:rPr>
            </w:pPr>
          </w:p>
          <w:p w14:paraId="1C6A8C28" w14:textId="708FA72B" w:rsidR="00175071" w:rsidRPr="00147728" w:rsidRDefault="00175071" w:rsidP="002A0120">
            <w:pPr>
              <w:rPr>
                <w:rFonts w:cstheme="minorHAnsi"/>
                <w:b/>
                <w:sz w:val="24"/>
                <w:szCs w:val="24"/>
              </w:rPr>
            </w:pPr>
            <w:r w:rsidRPr="00147728">
              <w:rPr>
                <w:rFonts w:cstheme="minorHAnsi"/>
                <w:b/>
                <w:sz w:val="24"/>
                <w:szCs w:val="24"/>
              </w:rPr>
              <w:t xml:space="preserve">REQUIRED </w:t>
            </w:r>
            <w:r w:rsidR="00D3332C">
              <w:rPr>
                <w:rFonts w:cstheme="minorHAnsi"/>
                <w:b/>
                <w:sz w:val="24"/>
                <w:szCs w:val="24"/>
              </w:rPr>
              <w:t>F</w:t>
            </w:r>
            <w:r w:rsidRPr="00147728">
              <w:rPr>
                <w:rFonts w:cstheme="minorHAnsi"/>
                <w:b/>
                <w:sz w:val="24"/>
                <w:szCs w:val="24"/>
              </w:rPr>
              <w:t>ollow-up</w:t>
            </w:r>
          </w:p>
          <w:p w14:paraId="77CC7805" w14:textId="77777777" w:rsidR="00D3332C" w:rsidRDefault="00175071" w:rsidP="002A0120">
            <w:pPr>
              <w:rPr>
                <w:rFonts w:cstheme="minorHAnsi"/>
                <w:bCs/>
                <w:sz w:val="24"/>
                <w:szCs w:val="24"/>
              </w:rPr>
            </w:pPr>
            <w:r w:rsidRPr="00147728">
              <w:rPr>
                <w:rFonts w:cstheme="minorHAnsi"/>
                <w:bCs/>
                <w:sz w:val="24"/>
                <w:szCs w:val="24"/>
              </w:rPr>
              <w:t xml:space="preserve">Once the hazard reported is integrated </w:t>
            </w:r>
            <w:r w:rsidRPr="002A0120">
              <w:rPr>
                <w:rFonts w:cstheme="minorHAnsi"/>
                <w:bCs/>
                <w:sz w:val="24"/>
                <w:szCs w:val="24"/>
              </w:rPr>
              <w:t>into the risk registry/list, it will become</w:t>
            </w:r>
            <w:r w:rsidRPr="00147728">
              <w:rPr>
                <w:rFonts w:cstheme="minorHAnsi"/>
                <w:bCs/>
                <w:sz w:val="24"/>
                <w:szCs w:val="24"/>
              </w:rPr>
              <w:t xml:space="preserve"> subject to at least an annual review to ensure appropriate controls are in place for the hazard. All communication required under the hazard recognition procedure will take place.</w:t>
            </w:r>
          </w:p>
          <w:p w14:paraId="3D6C7127" w14:textId="0E769F5D" w:rsidR="002A0120" w:rsidRPr="00147728" w:rsidRDefault="002A0120" w:rsidP="002A0120">
            <w:pPr>
              <w:rPr>
                <w:rFonts w:cstheme="minorHAnsi"/>
                <w:bCs/>
                <w:sz w:val="24"/>
                <w:szCs w:val="24"/>
              </w:rPr>
            </w:pPr>
          </w:p>
        </w:tc>
      </w:tr>
      <w:tr w:rsidR="00C33D15" w:rsidRPr="00147728" w14:paraId="664EA01A" w14:textId="77777777" w:rsidTr="0065415B">
        <w:tc>
          <w:tcPr>
            <w:tcW w:w="9350" w:type="dxa"/>
          </w:tcPr>
          <w:p w14:paraId="0A0EC281" w14:textId="0D4387F8" w:rsidR="00353C36" w:rsidRPr="00D301E1" w:rsidRDefault="00C33D15" w:rsidP="004C6B6F">
            <w:pPr>
              <w:pStyle w:val="ListParagraph"/>
              <w:numPr>
                <w:ilvl w:val="0"/>
                <w:numId w:val="20"/>
              </w:numPr>
              <w:spacing w:after="120"/>
              <w:rPr>
                <w:rFonts w:cstheme="minorHAnsi"/>
                <w:bCs/>
                <w:sz w:val="24"/>
                <w:szCs w:val="24"/>
              </w:rPr>
            </w:pPr>
            <w:r w:rsidRPr="00D301E1">
              <w:rPr>
                <w:rFonts w:cstheme="minorHAnsi"/>
                <w:b/>
                <w:sz w:val="24"/>
                <w:szCs w:val="24"/>
              </w:rPr>
              <w:lastRenderedPageBreak/>
              <w:t xml:space="preserve">WORKPLACE INSPECTION PROCEDURE </w:t>
            </w:r>
            <w:r w:rsidR="00D301E1" w:rsidRPr="00D301E1">
              <w:rPr>
                <w:rFonts w:cstheme="minorHAnsi"/>
                <w:bCs/>
                <w:sz w:val="20"/>
                <w:szCs w:val="20"/>
              </w:rPr>
              <w:t>(See Appendix 3A and 3B</w:t>
            </w:r>
            <w:r w:rsidR="00D301E1">
              <w:rPr>
                <w:rFonts w:cstheme="minorHAnsi"/>
                <w:bCs/>
                <w:sz w:val="20"/>
                <w:szCs w:val="20"/>
              </w:rPr>
              <w:t>)</w:t>
            </w:r>
            <w:r w:rsidR="00D301E1">
              <w:rPr>
                <w:rFonts w:cstheme="minorHAnsi"/>
                <w:bCs/>
                <w:sz w:val="20"/>
                <w:szCs w:val="20"/>
              </w:rPr>
              <w:br/>
            </w:r>
            <w:r w:rsidR="00353C36" w:rsidRPr="00D301E1">
              <w:rPr>
                <w:rFonts w:cstheme="minorHAnsi"/>
                <w:bCs/>
                <w:sz w:val="24"/>
                <w:szCs w:val="24"/>
              </w:rPr>
              <w:t>Although there are various types of inspections that can take place in the workplace, this procedure will focus on inspections to be carried by two main groups/functions:</w:t>
            </w:r>
          </w:p>
          <w:tbl>
            <w:tblPr>
              <w:tblStyle w:val="TableGrid"/>
              <w:tblW w:w="0" w:type="auto"/>
              <w:tblLook w:val="04A0" w:firstRow="1" w:lastRow="0" w:firstColumn="1" w:lastColumn="0" w:noHBand="0" w:noVBand="1"/>
            </w:tblPr>
            <w:tblGrid>
              <w:gridCol w:w="1198"/>
              <w:gridCol w:w="3933"/>
              <w:gridCol w:w="3993"/>
            </w:tblGrid>
            <w:tr w:rsidR="00353C36" w:rsidRPr="00147728" w14:paraId="0E4EAA2F" w14:textId="77777777" w:rsidTr="0012663A">
              <w:tc>
                <w:tcPr>
                  <w:tcW w:w="1204" w:type="dxa"/>
                  <w:shd w:val="clear" w:color="auto" w:fill="000000" w:themeFill="text1"/>
                </w:tcPr>
                <w:p w14:paraId="10B055FC" w14:textId="77777777" w:rsidR="00353C36" w:rsidRPr="00147728" w:rsidRDefault="00353C36" w:rsidP="000D3589">
                  <w:pPr>
                    <w:spacing w:after="120"/>
                    <w:jc w:val="center"/>
                    <w:rPr>
                      <w:rFonts w:cstheme="minorHAnsi"/>
                      <w:bCs/>
                      <w:color w:val="FFFFFF" w:themeColor="background1"/>
                      <w:sz w:val="24"/>
                      <w:szCs w:val="24"/>
                    </w:rPr>
                  </w:pPr>
                </w:p>
              </w:tc>
              <w:tc>
                <w:tcPr>
                  <w:tcW w:w="3991" w:type="dxa"/>
                  <w:shd w:val="clear" w:color="auto" w:fill="000000" w:themeFill="text1"/>
                </w:tcPr>
                <w:p w14:paraId="57DF5E77" w14:textId="4C0EC08E" w:rsidR="00353C36" w:rsidRPr="00147728" w:rsidRDefault="000D3589" w:rsidP="000D3589">
                  <w:pPr>
                    <w:spacing w:after="120"/>
                    <w:jc w:val="center"/>
                    <w:rPr>
                      <w:rFonts w:cstheme="minorHAnsi"/>
                      <w:bCs/>
                      <w:color w:val="FFFFFF" w:themeColor="background1"/>
                      <w:sz w:val="24"/>
                      <w:szCs w:val="24"/>
                    </w:rPr>
                  </w:pPr>
                  <w:r w:rsidRPr="00147728">
                    <w:rPr>
                      <w:rFonts w:cstheme="minorHAnsi"/>
                      <w:bCs/>
                      <w:color w:val="FFFFFF" w:themeColor="background1"/>
                      <w:sz w:val="24"/>
                      <w:szCs w:val="24"/>
                    </w:rPr>
                    <w:t>General Inspection</w:t>
                  </w:r>
                </w:p>
              </w:tc>
              <w:tc>
                <w:tcPr>
                  <w:tcW w:w="4049" w:type="dxa"/>
                  <w:shd w:val="clear" w:color="auto" w:fill="000000" w:themeFill="text1"/>
                </w:tcPr>
                <w:p w14:paraId="2F37E4BB" w14:textId="187AF7D3" w:rsidR="00353C36" w:rsidRPr="00147728" w:rsidRDefault="000D3589" w:rsidP="000D3589">
                  <w:pPr>
                    <w:spacing w:after="120"/>
                    <w:jc w:val="center"/>
                    <w:rPr>
                      <w:rFonts w:cstheme="minorHAnsi"/>
                      <w:bCs/>
                      <w:color w:val="FFFFFF" w:themeColor="background1"/>
                      <w:sz w:val="24"/>
                      <w:szCs w:val="24"/>
                    </w:rPr>
                  </w:pPr>
                  <w:r w:rsidRPr="00147728">
                    <w:rPr>
                      <w:rFonts w:cstheme="minorHAnsi"/>
                      <w:bCs/>
                      <w:color w:val="FFFFFF" w:themeColor="background1"/>
                      <w:sz w:val="24"/>
                      <w:szCs w:val="24"/>
                    </w:rPr>
                    <w:t>Legislated Inspections</w:t>
                  </w:r>
                </w:p>
              </w:tc>
            </w:tr>
            <w:tr w:rsidR="00353C36" w:rsidRPr="00147728" w14:paraId="1440EDFD" w14:textId="77777777" w:rsidTr="00E5663A">
              <w:tc>
                <w:tcPr>
                  <w:tcW w:w="1204" w:type="dxa"/>
                  <w:shd w:val="clear" w:color="auto" w:fill="D9D9D9" w:themeFill="background1" w:themeFillShade="D9"/>
                </w:tcPr>
                <w:p w14:paraId="7AE39527" w14:textId="28482754" w:rsidR="00353C36" w:rsidRPr="00E5663A" w:rsidRDefault="00353C36" w:rsidP="00C33D15">
                  <w:pPr>
                    <w:spacing w:after="120"/>
                    <w:rPr>
                      <w:rFonts w:cstheme="minorHAnsi"/>
                      <w:b/>
                      <w:sz w:val="24"/>
                      <w:szCs w:val="24"/>
                    </w:rPr>
                  </w:pPr>
                  <w:r w:rsidRPr="00E5663A">
                    <w:rPr>
                      <w:rFonts w:cstheme="minorHAnsi"/>
                      <w:b/>
                      <w:sz w:val="24"/>
                      <w:szCs w:val="24"/>
                    </w:rPr>
                    <w:t>WHO</w:t>
                  </w:r>
                </w:p>
              </w:tc>
              <w:tc>
                <w:tcPr>
                  <w:tcW w:w="3991" w:type="dxa"/>
                </w:tcPr>
                <w:p w14:paraId="07DDEF55" w14:textId="660E452C" w:rsidR="00353C36" w:rsidRPr="00147728" w:rsidRDefault="00353C36" w:rsidP="00C33D15">
                  <w:pPr>
                    <w:spacing w:after="120"/>
                    <w:rPr>
                      <w:rFonts w:cstheme="minorHAnsi"/>
                      <w:bCs/>
                      <w:sz w:val="24"/>
                      <w:szCs w:val="24"/>
                    </w:rPr>
                  </w:pPr>
                  <w:r w:rsidRPr="00147728">
                    <w:rPr>
                      <w:rFonts w:cstheme="minorHAnsi"/>
                      <w:bCs/>
                      <w:sz w:val="24"/>
                      <w:szCs w:val="24"/>
                    </w:rPr>
                    <w:t>Leadership, including supervisors, managers and senior leadership</w:t>
                  </w:r>
                </w:p>
              </w:tc>
              <w:tc>
                <w:tcPr>
                  <w:tcW w:w="4049" w:type="dxa"/>
                </w:tcPr>
                <w:p w14:paraId="68335496" w14:textId="259C131A" w:rsidR="00353C36" w:rsidRPr="00147728" w:rsidRDefault="000D3589" w:rsidP="00C33D15">
                  <w:pPr>
                    <w:spacing w:after="120"/>
                    <w:rPr>
                      <w:rFonts w:cstheme="minorHAnsi"/>
                      <w:bCs/>
                      <w:sz w:val="24"/>
                      <w:szCs w:val="24"/>
                    </w:rPr>
                  </w:pPr>
                  <w:r w:rsidRPr="00147728">
                    <w:rPr>
                      <w:rFonts w:cstheme="minorHAnsi"/>
                      <w:bCs/>
                      <w:sz w:val="24"/>
                      <w:szCs w:val="24"/>
                    </w:rPr>
                    <w:t xml:space="preserve">The JHSC or </w:t>
                  </w:r>
                  <w:r w:rsidR="00D3332C">
                    <w:rPr>
                      <w:rFonts w:cstheme="minorHAnsi"/>
                      <w:bCs/>
                      <w:sz w:val="24"/>
                      <w:szCs w:val="24"/>
                    </w:rPr>
                    <w:t>H</w:t>
                  </w:r>
                  <w:r w:rsidRPr="00147728">
                    <w:rPr>
                      <w:rFonts w:cstheme="minorHAnsi"/>
                      <w:bCs/>
                      <w:sz w:val="24"/>
                      <w:szCs w:val="24"/>
                    </w:rPr>
                    <w:t xml:space="preserve">ealth and </w:t>
                  </w:r>
                  <w:r w:rsidR="00D3332C">
                    <w:rPr>
                      <w:rFonts w:cstheme="minorHAnsi"/>
                      <w:bCs/>
                      <w:sz w:val="24"/>
                      <w:szCs w:val="24"/>
                    </w:rPr>
                    <w:t>S</w:t>
                  </w:r>
                  <w:r w:rsidRPr="00147728">
                    <w:rPr>
                      <w:rFonts w:cstheme="minorHAnsi"/>
                      <w:bCs/>
                      <w:sz w:val="24"/>
                      <w:szCs w:val="24"/>
                    </w:rPr>
                    <w:t xml:space="preserve">afety </w:t>
                  </w:r>
                  <w:r w:rsidR="00D3332C">
                    <w:rPr>
                      <w:rFonts w:cstheme="minorHAnsi"/>
                      <w:bCs/>
                      <w:sz w:val="24"/>
                      <w:szCs w:val="24"/>
                    </w:rPr>
                    <w:t>Worker R</w:t>
                  </w:r>
                  <w:r w:rsidRPr="00147728">
                    <w:rPr>
                      <w:rFonts w:cstheme="minorHAnsi"/>
                      <w:bCs/>
                      <w:sz w:val="24"/>
                      <w:szCs w:val="24"/>
                    </w:rPr>
                    <w:t>epresentative (worker members MUST carry out)</w:t>
                  </w:r>
                </w:p>
              </w:tc>
            </w:tr>
            <w:tr w:rsidR="00353C36" w:rsidRPr="00147728" w14:paraId="690240BB" w14:textId="77777777" w:rsidTr="00E5663A">
              <w:tc>
                <w:tcPr>
                  <w:tcW w:w="1204" w:type="dxa"/>
                  <w:shd w:val="clear" w:color="auto" w:fill="D9D9D9" w:themeFill="background1" w:themeFillShade="D9"/>
                </w:tcPr>
                <w:p w14:paraId="19F6C12E" w14:textId="2E8709B0" w:rsidR="00353C36" w:rsidRPr="00E5663A" w:rsidRDefault="00353C36" w:rsidP="00C33D15">
                  <w:pPr>
                    <w:spacing w:after="120"/>
                    <w:rPr>
                      <w:rFonts w:cstheme="minorHAnsi"/>
                      <w:b/>
                      <w:sz w:val="24"/>
                      <w:szCs w:val="24"/>
                    </w:rPr>
                  </w:pPr>
                  <w:r w:rsidRPr="00E5663A">
                    <w:rPr>
                      <w:rFonts w:cstheme="minorHAnsi"/>
                      <w:b/>
                      <w:sz w:val="24"/>
                      <w:szCs w:val="24"/>
                    </w:rPr>
                    <w:t>WHAT</w:t>
                  </w:r>
                </w:p>
              </w:tc>
              <w:tc>
                <w:tcPr>
                  <w:tcW w:w="3991" w:type="dxa"/>
                </w:tcPr>
                <w:p w14:paraId="2A5DB304" w14:textId="02641EAE" w:rsidR="00353C36" w:rsidRPr="00147728" w:rsidRDefault="00353C36" w:rsidP="00C33D15">
                  <w:pPr>
                    <w:spacing w:after="120"/>
                    <w:rPr>
                      <w:rFonts w:cstheme="minorHAnsi"/>
                      <w:bCs/>
                      <w:sz w:val="24"/>
                      <w:szCs w:val="24"/>
                    </w:rPr>
                  </w:pPr>
                  <w:r w:rsidRPr="00147728">
                    <w:rPr>
                      <w:rFonts w:cstheme="minorHAnsi"/>
                      <w:bCs/>
                      <w:sz w:val="24"/>
                      <w:szCs w:val="24"/>
                    </w:rPr>
                    <w:t>General high-level inspections of the workplace</w:t>
                  </w:r>
                </w:p>
              </w:tc>
              <w:tc>
                <w:tcPr>
                  <w:tcW w:w="4049" w:type="dxa"/>
                </w:tcPr>
                <w:p w14:paraId="67A967DC" w14:textId="1E1E0816" w:rsidR="00353C36" w:rsidRPr="00147728" w:rsidRDefault="000D3589" w:rsidP="00C33D15">
                  <w:pPr>
                    <w:spacing w:after="120"/>
                    <w:rPr>
                      <w:rFonts w:cstheme="minorHAnsi"/>
                      <w:bCs/>
                      <w:sz w:val="24"/>
                      <w:szCs w:val="24"/>
                    </w:rPr>
                  </w:pPr>
                  <w:r w:rsidRPr="00147728">
                    <w:rPr>
                      <w:rFonts w:cstheme="minorHAnsi"/>
                      <w:bCs/>
                      <w:sz w:val="24"/>
                      <w:szCs w:val="24"/>
                    </w:rPr>
                    <w:t>Legislated health and safety inspection of the workplace</w:t>
                  </w:r>
                </w:p>
              </w:tc>
            </w:tr>
            <w:tr w:rsidR="00353C36" w:rsidRPr="00147728" w14:paraId="62C6F574" w14:textId="77777777" w:rsidTr="00E5663A">
              <w:tc>
                <w:tcPr>
                  <w:tcW w:w="1204" w:type="dxa"/>
                  <w:shd w:val="clear" w:color="auto" w:fill="D9D9D9" w:themeFill="background1" w:themeFillShade="D9"/>
                </w:tcPr>
                <w:p w14:paraId="167A2FA9" w14:textId="252C2219" w:rsidR="00353C36" w:rsidRPr="00E5663A" w:rsidRDefault="00353C36" w:rsidP="00C33D15">
                  <w:pPr>
                    <w:spacing w:after="120"/>
                    <w:rPr>
                      <w:rFonts w:cstheme="minorHAnsi"/>
                      <w:b/>
                      <w:sz w:val="24"/>
                      <w:szCs w:val="24"/>
                    </w:rPr>
                  </w:pPr>
                  <w:r w:rsidRPr="00E5663A">
                    <w:rPr>
                      <w:rFonts w:cstheme="minorHAnsi"/>
                      <w:b/>
                      <w:sz w:val="24"/>
                      <w:szCs w:val="24"/>
                    </w:rPr>
                    <w:t>WHEN</w:t>
                  </w:r>
                </w:p>
              </w:tc>
              <w:tc>
                <w:tcPr>
                  <w:tcW w:w="3991" w:type="dxa"/>
                </w:tcPr>
                <w:p w14:paraId="1564D9F5" w14:textId="79B20D99" w:rsidR="00353C36" w:rsidRPr="00147728" w:rsidRDefault="00353C36" w:rsidP="00C33D15">
                  <w:pPr>
                    <w:spacing w:after="120"/>
                    <w:rPr>
                      <w:rFonts w:cstheme="minorHAnsi"/>
                      <w:bCs/>
                      <w:sz w:val="24"/>
                      <w:szCs w:val="24"/>
                    </w:rPr>
                  </w:pPr>
                  <w:r w:rsidRPr="00147728">
                    <w:rPr>
                      <w:rFonts w:cstheme="minorHAnsi"/>
                      <w:bCs/>
                      <w:sz w:val="24"/>
                      <w:szCs w:val="24"/>
                    </w:rPr>
                    <w:t>Supervisors – daily</w:t>
                  </w:r>
                </w:p>
                <w:p w14:paraId="730F47BE" w14:textId="6A260B28" w:rsidR="00353C36" w:rsidRPr="00147728" w:rsidRDefault="00353C36" w:rsidP="00C33D15">
                  <w:pPr>
                    <w:spacing w:after="120"/>
                    <w:rPr>
                      <w:rFonts w:cstheme="minorHAnsi"/>
                      <w:bCs/>
                      <w:sz w:val="24"/>
                      <w:szCs w:val="24"/>
                    </w:rPr>
                  </w:pPr>
                  <w:r w:rsidRPr="00147728">
                    <w:rPr>
                      <w:rFonts w:cstheme="minorHAnsi"/>
                      <w:bCs/>
                      <w:sz w:val="24"/>
                      <w:szCs w:val="24"/>
                    </w:rPr>
                    <w:t>Managers – monthly (at least)</w:t>
                  </w:r>
                </w:p>
                <w:p w14:paraId="6883252F" w14:textId="2B46608B" w:rsidR="00353C36" w:rsidRPr="00147728" w:rsidRDefault="00353C36" w:rsidP="00C33D15">
                  <w:pPr>
                    <w:spacing w:after="120"/>
                    <w:rPr>
                      <w:rFonts w:cstheme="minorHAnsi"/>
                      <w:bCs/>
                      <w:sz w:val="24"/>
                      <w:szCs w:val="24"/>
                    </w:rPr>
                  </w:pPr>
                  <w:r w:rsidRPr="00147728">
                    <w:rPr>
                      <w:rFonts w:cstheme="minorHAnsi"/>
                      <w:bCs/>
                      <w:sz w:val="24"/>
                      <w:szCs w:val="24"/>
                    </w:rPr>
                    <w:t>Senior leadership – annually (at least)</w:t>
                  </w:r>
                </w:p>
              </w:tc>
              <w:tc>
                <w:tcPr>
                  <w:tcW w:w="4049" w:type="dxa"/>
                </w:tcPr>
                <w:p w14:paraId="5CC27DD4" w14:textId="77777777" w:rsidR="00353C36" w:rsidRPr="00147728" w:rsidRDefault="000D3589" w:rsidP="00C33D15">
                  <w:pPr>
                    <w:spacing w:after="120"/>
                    <w:rPr>
                      <w:rFonts w:cstheme="minorHAnsi"/>
                      <w:bCs/>
                      <w:sz w:val="24"/>
                      <w:szCs w:val="24"/>
                    </w:rPr>
                  </w:pPr>
                  <w:r w:rsidRPr="00147728">
                    <w:rPr>
                      <w:rFonts w:cstheme="minorHAnsi"/>
                      <w:bCs/>
                      <w:sz w:val="24"/>
                      <w:szCs w:val="24"/>
                    </w:rPr>
                    <w:t>At least monthly</w:t>
                  </w:r>
                </w:p>
                <w:p w14:paraId="0A365E29" w14:textId="3FCFF1AA" w:rsidR="000D3589" w:rsidRPr="00147728" w:rsidRDefault="000D3589" w:rsidP="00C33D15">
                  <w:pPr>
                    <w:spacing w:after="120"/>
                    <w:rPr>
                      <w:rFonts w:cstheme="minorHAnsi"/>
                      <w:bCs/>
                      <w:sz w:val="24"/>
                      <w:szCs w:val="24"/>
                    </w:rPr>
                  </w:pPr>
                  <w:r w:rsidRPr="00147728">
                    <w:rPr>
                      <w:rFonts w:cstheme="minorHAnsi"/>
                      <w:bCs/>
                      <w:sz w:val="24"/>
                      <w:szCs w:val="24"/>
                    </w:rPr>
                    <w:t>Where it is not practical to inspect the entire work area every month, the JHSC/</w:t>
                  </w:r>
                  <w:r w:rsidR="002A0120">
                    <w:rPr>
                      <w:rFonts w:cstheme="minorHAnsi"/>
                      <w:bCs/>
                      <w:sz w:val="24"/>
                      <w:szCs w:val="24"/>
                    </w:rPr>
                    <w:t>HS R</w:t>
                  </w:r>
                  <w:r w:rsidRPr="00147728">
                    <w:rPr>
                      <w:rFonts w:cstheme="minorHAnsi"/>
                      <w:bCs/>
                      <w:sz w:val="24"/>
                      <w:szCs w:val="24"/>
                    </w:rPr>
                    <w:t>ep shall contact the Ministry of Labour and seek permission to inspect a portion of the workplace every month to ensure the entire workplace has been inspected within a 12-month period.</w:t>
                  </w:r>
                </w:p>
              </w:tc>
            </w:tr>
            <w:tr w:rsidR="00353C36" w:rsidRPr="00147728" w14:paraId="23BE1659" w14:textId="77777777" w:rsidTr="00E5663A">
              <w:tc>
                <w:tcPr>
                  <w:tcW w:w="1204" w:type="dxa"/>
                  <w:shd w:val="clear" w:color="auto" w:fill="D9D9D9" w:themeFill="background1" w:themeFillShade="D9"/>
                </w:tcPr>
                <w:p w14:paraId="05C34394" w14:textId="74444ED7" w:rsidR="00353C36" w:rsidRPr="00E5663A" w:rsidRDefault="00353C36" w:rsidP="00C33D15">
                  <w:pPr>
                    <w:spacing w:after="120"/>
                    <w:rPr>
                      <w:rFonts w:cstheme="minorHAnsi"/>
                      <w:b/>
                      <w:sz w:val="24"/>
                      <w:szCs w:val="24"/>
                    </w:rPr>
                  </w:pPr>
                  <w:r w:rsidRPr="00E5663A">
                    <w:rPr>
                      <w:rFonts w:cstheme="minorHAnsi"/>
                      <w:b/>
                      <w:sz w:val="24"/>
                      <w:szCs w:val="24"/>
                    </w:rPr>
                    <w:t>WHERE</w:t>
                  </w:r>
                </w:p>
              </w:tc>
              <w:tc>
                <w:tcPr>
                  <w:tcW w:w="3991" w:type="dxa"/>
                </w:tcPr>
                <w:p w14:paraId="4502F9B3" w14:textId="6173976F" w:rsidR="00353C36" w:rsidRPr="00147728" w:rsidRDefault="00353C36" w:rsidP="00353C36">
                  <w:pPr>
                    <w:spacing w:after="120"/>
                    <w:rPr>
                      <w:rFonts w:cstheme="minorHAnsi"/>
                      <w:bCs/>
                      <w:sz w:val="24"/>
                      <w:szCs w:val="24"/>
                    </w:rPr>
                  </w:pPr>
                  <w:r w:rsidRPr="00147728">
                    <w:rPr>
                      <w:rFonts w:cstheme="minorHAnsi"/>
                      <w:bCs/>
                      <w:sz w:val="24"/>
                      <w:szCs w:val="24"/>
                    </w:rPr>
                    <w:t>Supervisors – work</w:t>
                  </w:r>
                  <w:r w:rsidR="000D3589" w:rsidRPr="00147728">
                    <w:rPr>
                      <w:rFonts w:cstheme="minorHAnsi"/>
                      <w:bCs/>
                      <w:sz w:val="24"/>
                      <w:szCs w:val="24"/>
                    </w:rPr>
                    <w:t xml:space="preserve"> areas under </w:t>
                  </w:r>
                  <w:r w:rsidRPr="00147728">
                    <w:rPr>
                      <w:rFonts w:cstheme="minorHAnsi"/>
                      <w:bCs/>
                      <w:sz w:val="24"/>
                      <w:szCs w:val="24"/>
                    </w:rPr>
                    <w:t>direct responsibility</w:t>
                  </w:r>
                </w:p>
                <w:p w14:paraId="1E32149B" w14:textId="2013879F" w:rsidR="00353C36" w:rsidRPr="00147728" w:rsidRDefault="00353C36" w:rsidP="00353C36">
                  <w:pPr>
                    <w:spacing w:after="120"/>
                    <w:rPr>
                      <w:rFonts w:cstheme="minorHAnsi"/>
                      <w:bCs/>
                      <w:sz w:val="24"/>
                      <w:szCs w:val="24"/>
                    </w:rPr>
                  </w:pPr>
                  <w:r w:rsidRPr="00147728">
                    <w:rPr>
                      <w:rFonts w:cstheme="minorHAnsi"/>
                      <w:bCs/>
                      <w:sz w:val="24"/>
                      <w:szCs w:val="24"/>
                    </w:rPr>
                    <w:t xml:space="preserve">Managers – </w:t>
                  </w:r>
                  <w:r w:rsidR="000D3589" w:rsidRPr="00147728">
                    <w:rPr>
                      <w:rFonts w:cstheme="minorHAnsi"/>
                      <w:bCs/>
                      <w:sz w:val="24"/>
                      <w:szCs w:val="24"/>
                    </w:rPr>
                    <w:t>department under direct responsibility</w:t>
                  </w:r>
                </w:p>
                <w:p w14:paraId="2F042F7A" w14:textId="6D0A755D" w:rsidR="00353C36" w:rsidRPr="00147728" w:rsidRDefault="00353C36" w:rsidP="00353C36">
                  <w:pPr>
                    <w:spacing w:after="120"/>
                    <w:rPr>
                      <w:rFonts w:cstheme="minorHAnsi"/>
                      <w:bCs/>
                      <w:sz w:val="24"/>
                      <w:szCs w:val="24"/>
                    </w:rPr>
                  </w:pPr>
                  <w:r w:rsidRPr="00147728">
                    <w:rPr>
                      <w:rFonts w:cstheme="minorHAnsi"/>
                      <w:bCs/>
                      <w:sz w:val="24"/>
                      <w:szCs w:val="24"/>
                    </w:rPr>
                    <w:t xml:space="preserve">Senior leadership – </w:t>
                  </w:r>
                  <w:r w:rsidR="000D3589" w:rsidRPr="00147728">
                    <w:rPr>
                      <w:rFonts w:cstheme="minorHAnsi"/>
                      <w:bCs/>
                      <w:sz w:val="24"/>
                      <w:szCs w:val="24"/>
                    </w:rPr>
                    <w:t>business unit or other</w:t>
                  </w:r>
                </w:p>
              </w:tc>
              <w:tc>
                <w:tcPr>
                  <w:tcW w:w="4049" w:type="dxa"/>
                </w:tcPr>
                <w:p w14:paraId="4E9E2353" w14:textId="6EAE30A7" w:rsidR="00353C36" w:rsidRPr="00147728" w:rsidRDefault="000D3589" w:rsidP="00C33D15">
                  <w:pPr>
                    <w:spacing w:after="120"/>
                    <w:rPr>
                      <w:rFonts w:cstheme="minorHAnsi"/>
                      <w:bCs/>
                      <w:sz w:val="24"/>
                      <w:szCs w:val="24"/>
                    </w:rPr>
                  </w:pPr>
                  <w:r w:rsidRPr="00147728">
                    <w:rPr>
                      <w:rFonts w:cstheme="minorHAnsi"/>
                      <w:bCs/>
                      <w:sz w:val="24"/>
                      <w:szCs w:val="24"/>
                    </w:rPr>
                    <w:t xml:space="preserve">Each workplace/ location the </w:t>
                  </w:r>
                  <w:r w:rsidR="00A2755A" w:rsidRPr="007546C4">
                    <w:rPr>
                      <w:rFonts w:cstheme="minorHAnsi"/>
                      <w:bCs/>
                      <w:sz w:val="24"/>
                      <w:szCs w:val="24"/>
                    </w:rPr>
                    <w:t>JHSC/</w:t>
                  </w:r>
                  <w:r w:rsidR="002A0120">
                    <w:rPr>
                      <w:rFonts w:cstheme="minorHAnsi"/>
                      <w:bCs/>
                      <w:sz w:val="24"/>
                      <w:szCs w:val="24"/>
                    </w:rPr>
                    <w:t>HS Rep</w:t>
                  </w:r>
                  <w:r w:rsidR="00A2755A" w:rsidRPr="007546C4">
                    <w:rPr>
                      <w:rFonts w:cstheme="minorHAnsi"/>
                      <w:bCs/>
                      <w:sz w:val="24"/>
                      <w:szCs w:val="24"/>
                    </w:rPr>
                    <w:t xml:space="preserve"> </w:t>
                  </w:r>
                  <w:r w:rsidRPr="00147728">
                    <w:rPr>
                      <w:rFonts w:cstheme="minorHAnsi"/>
                      <w:bCs/>
                      <w:sz w:val="24"/>
                      <w:szCs w:val="24"/>
                    </w:rPr>
                    <w:t>represents (i</w:t>
                  </w:r>
                  <w:r w:rsidR="002A0120">
                    <w:rPr>
                      <w:rFonts w:cstheme="minorHAnsi"/>
                      <w:bCs/>
                      <w:sz w:val="24"/>
                      <w:szCs w:val="24"/>
                    </w:rPr>
                    <w:t>n</w:t>
                  </w:r>
                  <w:r w:rsidRPr="00147728">
                    <w:rPr>
                      <w:rFonts w:cstheme="minorHAnsi"/>
                      <w:bCs/>
                      <w:sz w:val="24"/>
                      <w:szCs w:val="24"/>
                    </w:rPr>
                    <w:t xml:space="preserve"> its entirety)</w:t>
                  </w:r>
                </w:p>
              </w:tc>
            </w:tr>
            <w:tr w:rsidR="00353C36" w:rsidRPr="00147728" w14:paraId="10A9143B" w14:textId="77777777" w:rsidTr="00E5663A">
              <w:tc>
                <w:tcPr>
                  <w:tcW w:w="1204" w:type="dxa"/>
                  <w:shd w:val="clear" w:color="auto" w:fill="D9D9D9" w:themeFill="background1" w:themeFillShade="D9"/>
                </w:tcPr>
                <w:p w14:paraId="4E6C1D16" w14:textId="6647014A" w:rsidR="00353C36" w:rsidRPr="00E5663A" w:rsidRDefault="00353C36" w:rsidP="00C33D15">
                  <w:pPr>
                    <w:spacing w:after="120"/>
                    <w:rPr>
                      <w:rFonts w:cstheme="minorHAnsi"/>
                      <w:b/>
                      <w:sz w:val="24"/>
                      <w:szCs w:val="24"/>
                    </w:rPr>
                  </w:pPr>
                  <w:r w:rsidRPr="00E5663A">
                    <w:rPr>
                      <w:rFonts w:cstheme="minorHAnsi"/>
                      <w:b/>
                      <w:sz w:val="24"/>
                      <w:szCs w:val="24"/>
                    </w:rPr>
                    <w:t>WHY</w:t>
                  </w:r>
                </w:p>
              </w:tc>
              <w:tc>
                <w:tcPr>
                  <w:tcW w:w="3991" w:type="dxa"/>
                </w:tcPr>
                <w:p w14:paraId="24A4BD25" w14:textId="639069BA" w:rsidR="00353C36" w:rsidRPr="00147728" w:rsidRDefault="000D3589" w:rsidP="00C33D15">
                  <w:pPr>
                    <w:spacing w:after="120"/>
                    <w:rPr>
                      <w:rFonts w:cstheme="minorHAnsi"/>
                      <w:bCs/>
                      <w:sz w:val="24"/>
                      <w:szCs w:val="24"/>
                    </w:rPr>
                  </w:pPr>
                  <w:r w:rsidRPr="00147728">
                    <w:rPr>
                      <w:rFonts w:cstheme="minorHAnsi"/>
                      <w:bCs/>
                      <w:sz w:val="24"/>
                      <w:szCs w:val="24"/>
                    </w:rPr>
                    <w:t>To ensure proper working procedures, quality and safety, interact with workers, due diligence.</w:t>
                  </w:r>
                </w:p>
              </w:tc>
              <w:tc>
                <w:tcPr>
                  <w:tcW w:w="4049" w:type="dxa"/>
                </w:tcPr>
                <w:p w14:paraId="5EF8FA59" w14:textId="51566436" w:rsidR="00353C36" w:rsidRPr="00147728" w:rsidRDefault="000D3589" w:rsidP="00C33D15">
                  <w:pPr>
                    <w:spacing w:after="120"/>
                    <w:rPr>
                      <w:rFonts w:cstheme="minorHAnsi"/>
                      <w:bCs/>
                      <w:sz w:val="24"/>
                      <w:szCs w:val="24"/>
                    </w:rPr>
                  </w:pPr>
                  <w:r w:rsidRPr="00147728">
                    <w:rPr>
                      <w:rFonts w:cstheme="minorHAnsi"/>
                      <w:bCs/>
                      <w:sz w:val="24"/>
                      <w:szCs w:val="24"/>
                    </w:rPr>
                    <w:t>To ensure legal compliance with inspection requirements, inform JHSC meetings, identify and address hazards, ensure the Internal Responsibility System is functioning.</w:t>
                  </w:r>
                </w:p>
              </w:tc>
            </w:tr>
          </w:tbl>
          <w:p w14:paraId="7E1E9F0D" w14:textId="482C2EF8" w:rsidR="00E22B65" w:rsidRDefault="00E22B65" w:rsidP="00C33D15">
            <w:pPr>
              <w:spacing w:after="120"/>
              <w:rPr>
                <w:rFonts w:cstheme="minorHAnsi"/>
                <w:bCs/>
                <w:sz w:val="24"/>
                <w:szCs w:val="24"/>
              </w:rPr>
            </w:pPr>
          </w:p>
          <w:p w14:paraId="6212AEC4" w14:textId="77777777" w:rsidR="00000050" w:rsidRPr="00147728" w:rsidRDefault="00000050" w:rsidP="00C33D15">
            <w:pPr>
              <w:spacing w:after="120"/>
              <w:rPr>
                <w:rFonts w:cstheme="minorHAnsi"/>
                <w:bCs/>
                <w:sz w:val="24"/>
                <w:szCs w:val="24"/>
              </w:rPr>
            </w:pPr>
          </w:p>
          <w:p w14:paraId="1A38D78E" w14:textId="1D4EA8C5" w:rsidR="00353C36" w:rsidRPr="00147728" w:rsidRDefault="007546C4" w:rsidP="00C33D15">
            <w:pPr>
              <w:spacing w:after="120"/>
              <w:rPr>
                <w:rFonts w:cstheme="minorHAnsi"/>
                <w:bCs/>
                <w:sz w:val="24"/>
                <w:szCs w:val="24"/>
              </w:rPr>
            </w:pPr>
            <w:r>
              <w:rPr>
                <w:rFonts w:cstheme="minorHAnsi"/>
                <w:bCs/>
                <w:sz w:val="24"/>
                <w:szCs w:val="24"/>
              </w:rPr>
              <w:lastRenderedPageBreak/>
              <w:t>T</w:t>
            </w:r>
            <w:r w:rsidR="000D3589" w:rsidRPr="00147728">
              <w:rPr>
                <w:rFonts w:cstheme="minorHAnsi"/>
                <w:bCs/>
                <w:sz w:val="24"/>
                <w:szCs w:val="24"/>
              </w:rPr>
              <w:t xml:space="preserve">he following section address the </w:t>
            </w:r>
            <w:r w:rsidR="000D3589" w:rsidRPr="00E5663A">
              <w:rPr>
                <w:rFonts w:cstheme="minorHAnsi"/>
                <w:b/>
                <w:sz w:val="24"/>
                <w:szCs w:val="24"/>
              </w:rPr>
              <w:t>HOW</w:t>
            </w:r>
            <w:r w:rsidR="000D3589" w:rsidRPr="00147728">
              <w:rPr>
                <w:rFonts w:cstheme="minorHAnsi"/>
                <w:bCs/>
                <w:sz w:val="24"/>
                <w:szCs w:val="24"/>
              </w:rPr>
              <w:t xml:space="preserve"> regarding each type of inspection.</w:t>
            </w:r>
          </w:p>
          <w:p w14:paraId="146E0DB1" w14:textId="00729D4D" w:rsidR="00E22B65" w:rsidRPr="00147728" w:rsidRDefault="000D3589" w:rsidP="00E22B65">
            <w:pPr>
              <w:pStyle w:val="PMsubHead"/>
              <w:rPr>
                <w:rFonts w:asciiTheme="minorHAnsi" w:hAnsiTheme="minorHAnsi" w:cstheme="minorHAnsi"/>
                <w:i w:val="0"/>
                <w:iCs/>
                <w:sz w:val="24"/>
              </w:rPr>
            </w:pPr>
            <w:r w:rsidRPr="00147728">
              <w:rPr>
                <w:rFonts w:asciiTheme="minorHAnsi" w:hAnsiTheme="minorHAnsi" w:cstheme="minorHAnsi"/>
                <w:i w:val="0"/>
                <w:iCs/>
                <w:sz w:val="24"/>
              </w:rPr>
              <w:t xml:space="preserve">General Inspection Procedure </w:t>
            </w:r>
          </w:p>
          <w:p w14:paraId="4A4B9DA9" w14:textId="733E85CE" w:rsidR="00E22B65" w:rsidRPr="00147728" w:rsidRDefault="000D3589" w:rsidP="00E22B65">
            <w:pPr>
              <w:pStyle w:val="PMtext"/>
              <w:rPr>
                <w:rFonts w:asciiTheme="minorHAnsi" w:hAnsiTheme="minorHAnsi" w:cstheme="minorHAnsi"/>
                <w:sz w:val="24"/>
                <w:szCs w:val="24"/>
              </w:rPr>
            </w:pPr>
            <w:r w:rsidRPr="00147728">
              <w:rPr>
                <w:rFonts w:asciiTheme="minorHAnsi" w:hAnsiTheme="minorHAnsi" w:cstheme="minorHAnsi"/>
                <w:sz w:val="24"/>
                <w:szCs w:val="24"/>
              </w:rPr>
              <w:t>When performing a general inspection, the following steps should be taken</w:t>
            </w:r>
            <w:r w:rsidR="00E22B65" w:rsidRPr="00147728">
              <w:rPr>
                <w:rFonts w:asciiTheme="minorHAnsi" w:hAnsiTheme="minorHAnsi" w:cstheme="minorHAnsi"/>
                <w:sz w:val="24"/>
                <w:szCs w:val="24"/>
              </w:rPr>
              <w:t xml:space="preserve">: </w:t>
            </w:r>
          </w:p>
          <w:p w14:paraId="51EC40CC" w14:textId="16A11441"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Walk around the area under inspection. Check the working environment and equipment using the applicable department </w:t>
            </w:r>
            <w:r w:rsidRPr="00B06C7F">
              <w:rPr>
                <w:rFonts w:asciiTheme="minorHAnsi" w:hAnsiTheme="minorHAnsi" w:cstheme="minorHAnsi"/>
                <w:i/>
                <w:iCs/>
                <w:sz w:val="24"/>
                <w:szCs w:val="24"/>
              </w:rPr>
              <w:t>Inspection Checklist</w:t>
            </w:r>
            <w:r w:rsidRPr="00147728">
              <w:rPr>
                <w:rFonts w:asciiTheme="minorHAnsi" w:hAnsiTheme="minorHAnsi" w:cstheme="minorHAnsi"/>
                <w:sz w:val="24"/>
                <w:szCs w:val="24"/>
              </w:rPr>
              <w:t xml:space="preserve"> </w:t>
            </w:r>
            <w:r w:rsidR="002A0120">
              <w:rPr>
                <w:rFonts w:asciiTheme="minorHAnsi" w:hAnsiTheme="minorHAnsi" w:cstheme="minorHAnsi"/>
                <w:sz w:val="24"/>
                <w:szCs w:val="24"/>
              </w:rPr>
              <w:t xml:space="preserve">form </w:t>
            </w:r>
            <w:r w:rsidRPr="00147728">
              <w:rPr>
                <w:rFonts w:asciiTheme="minorHAnsi" w:hAnsiTheme="minorHAnsi" w:cstheme="minorHAnsi"/>
                <w:sz w:val="24"/>
                <w:szCs w:val="24"/>
              </w:rPr>
              <w:t>(any problems not listed on the checklist should also be noted)</w:t>
            </w:r>
            <w:r w:rsidR="00D40761">
              <w:rPr>
                <w:rFonts w:asciiTheme="minorHAnsi" w:hAnsiTheme="minorHAnsi" w:cstheme="minorHAnsi"/>
                <w:sz w:val="24"/>
                <w:szCs w:val="24"/>
              </w:rPr>
              <w:t>.</w:t>
            </w:r>
          </w:p>
          <w:p w14:paraId="6BE1C090" w14:textId="3C92C640"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Check to see </w:t>
            </w:r>
            <w:r w:rsidR="00CC1342" w:rsidRPr="00147728">
              <w:rPr>
                <w:rFonts w:asciiTheme="minorHAnsi" w:hAnsiTheme="minorHAnsi" w:cstheme="minorHAnsi"/>
                <w:sz w:val="24"/>
                <w:szCs w:val="24"/>
              </w:rPr>
              <w:t>employees are working safely, according to procedure, that the work area is free from hazards</w:t>
            </w:r>
            <w:r w:rsidR="00D40761">
              <w:rPr>
                <w:rFonts w:asciiTheme="minorHAnsi" w:hAnsiTheme="minorHAnsi" w:cstheme="minorHAnsi"/>
                <w:sz w:val="24"/>
                <w:szCs w:val="24"/>
              </w:rPr>
              <w:t>.</w:t>
            </w:r>
          </w:p>
          <w:p w14:paraId="381B1887" w14:textId="2F0C98B6"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Ensure employee contacts/observations </w:t>
            </w:r>
            <w:r w:rsidR="00B06C7F">
              <w:rPr>
                <w:rFonts w:asciiTheme="minorHAnsi" w:hAnsiTheme="minorHAnsi" w:cstheme="minorHAnsi"/>
                <w:sz w:val="24"/>
                <w:szCs w:val="24"/>
              </w:rPr>
              <w:t>are</w:t>
            </w:r>
            <w:r w:rsidRPr="00147728">
              <w:rPr>
                <w:rFonts w:asciiTheme="minorHAnsi" w:hAnsiTheme="minorHAnsi" w:cstheme="minorHAnsi"/>
                <w:sz w:val="24"/>
                <w:szCs w:val="24"/>
              </w:rPr>
              <w:t xml:space="preserve"> made with at least one or more workers during each inspection</w:t>
            </w:r>
            <w:r w:rsidR="00D40761">
              <w:rPr>
                <w:rFonts w:asciiTheme="minorHAnsi" w:hAnsiTheme="minorHAnsi" w:cstheme="minorHAnsi"/>
                <w:sz w:val="24"/>
                <w:szCs w:val="24"/>
              </w:rPr>
              <w:t>.</w:t>
            </w:r>
          </w:p>
          <w:p w14:paraId="0288C804" w14:textId="65CC4769"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 xml:space="preserve">Ask employees if they have any </w:t>
            </w:r>
            <w:r w:rsidR="00CC1342" w:rsidRPr="00147728">
              <w:rPr>
                <w:rFonts w:asciiTheme="minorHAnsi" w:hAnsiTheme="minorHAnsi" w:cstheme="minorHAnsi"/>
                <w:sz w:val="24"/>
                <w:szCs w:val="24"/>
              </w:rPr>
              <w:t xml:space="preserve">concerns or </w:t>
            </w:r>
            <w:r w:rsidRPr="00147728">
              <w:rPr>
                <w:rFonts w:asciiTheme="minorHAnsi" w:hAnsiTheme="minorHAnsi" w:cstheme="minorHAnsi"/>
                <w:sz w:val="24"/>
                <w:szCs w:val="24"/>
              </w:rPr>
              <w:t xml:space="preserve">hazards in their work area to </w:t>
            </w:r>
            <w:r w:rsidR="00CC1342" w:rsidRPr="00147728">
              <w:rPr>
                <w:rFonts w:asciiTheme="minorHAnsi" w:hAnsiTheme="minorHAnsi" w:cstheme="minorHAnsi"/>
                <w:sz w:val="24"/>
                <w:szCs w:val="24"/>
              </w:rPr>
              <w:t>report and</w:t>
            </w:r>
            <w:r w:rsidRPr="00147728">
              <w:rPr>
                <w:rFonts w:asciiTheme="minorHAnsi" w:hAnsiTheme="minorHAnsi" w:cstheme="minorHAnsi"/>
                <w:sz w:val="24"/>
                <w:szCs w:val="24"/>
              </w:rPr>
              <w:t xml:space="preserve"> record their input as applicable. Record any contact with employees.  Observe employees to identify policies and procedures are being </w:t>
            </w:r>
            <w:r w:rsidR="00CC1342" w:rsidRPr="00147728">
              <w:rPr>
                <w:rFonts w:asciiTheme="minorHAnsi" w:hAnsiTheme="minorHAnsi" w:cstheme="minorHAnsi"/>
                <w:sz w:val="24"/>
                <w:szCs w:val="24"/>
              </w:rPr>
              <w:t>followed and</w:t>
            </w:r>
            <w:r w:rsidRPr="00147728">
              <w:rPr>
                <w:rFonts w:asciiTheme="minorHAnsi" w:hAnsiTheme="minorHAnsi" w:cstheme="minorHAnsi"/>
                <w:sz w:val="24"/>
                <w:szCs w:val="24"/>
              </w:rPr>
              <w:t xml:space="preserve"> commend or correct as necessary</w:t>
            </w:r>
            <w:r w:rsidR="00D40761">
              <w:rPr>
                <w:rFonts w:asciiTheme="minorHAnsi" w:hAnsiTheme="minorHAnsi" w:cstheme="minorHAnsi"/>
                <w:sz w:val="24"/>
                <w:szCs w:val="24"/>
              </w:rPr>
              <w:t>.</w:t>
            </w:r>
          </w:p>
          <w:p w14:paraId="546DF42E" w14:textId="2D6B8FA5" w:rsidR="00E22B65" w:rsidRPr="00147728" w:rsidRDefault="00CC1342"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Use positive reinforcement when you encounter positive and safe work habits and safe work areas.</w:t>
            </w:r>
          </w:p>
          <w:p w14:paraId="62CF85D6" w14:textId="114B46BA" w:rsidR="00E22B65" w:rsidRPr="00147728" w:rsidRDefault="00E22B65" w:rsidP="002A0120">
            <w:pPr>
              <w:pStyle w:val="PMtextBullet"/>
              <w:tabs>
                <w:tab w:val="clear" w:pos="1080"/>
              </w:tabs>
              <w:ind w:left="517"/>
              <w:rPr>
                <w:rFonts w:asciiTheme="minorHAnsi" w:hAnsiTheme="minorHAnsi" w:cstheme="minorHAnsi"/>
                <w:sz w:val="24"/>
                <w:szCs w:val="24"/>
              </w:rPr>
            </w:pPr>
            <w:r w:rsidRPr="00147728">
              <w:rPr>
                <w:rFonts w:asciiTheme="minorHAnsi" w:hAnsiTheme="minorHAnsi" w:cstheme="minorHAnsi"/>
                <w:sz w:val="24"/>
                <w:szCs w:val="24"/>
              </w:rPr>
              <w:t>Note hazards, including undesirable housekeeping, poor job practices, or any other unsatisfactory or substandard conditions</w:t>
            </w:r>
            <w:r w:rsidR="00D40761">
              <w:rPr>
                <w:rFonts w:asciiTheme="minorHAnsi" w:hAnsiTheme="minorHAnsi" w:cstheme="minorHAnsi"/>
                <w:sz w:val="24"/>
                <w:szCs w:val="24"/>
              </w:rPr>
              <w:t>.</w:t>
            </w:r>
          </w:p>
          <w:p w14:paraId="5B1DCFDD" w14:textId="21BC32D8" w:rsidR="000D3589" w:rsidRPr="00147728" w:rsidRDefault="000D3589" w:rsidP="000D3589">
            <w:pPr>
              <w:pStyle w:val="PMtextbulletlist"/>
              <w:numPr>
                <w:ilvl w:val="0"/>
                <w:numId w:val="0"/>
              </w:numPr>
              <w:ind w:left="1437" w:hanging="360"/>
              <w:rPr>
                <w:rFonts w:asciiTheme="minorHAnsi" w:hAnsiTheme="minorHAnsi" w:cstheme="minorHAnsi"/>
                <w:sz w:val="24"/>
                <w:szCs w:val="24"/>
              </w:rPr>
            </w:pPr>
          </w:p>
          <w:p w14:paraId="4BF74EFA" w14:textId="0FE5016D" w:rsidR="000D3589" w:rsidRPr="00147728" w:rsidRDefault="000D3589" w:rsidP="000D3589">
            <w:pPr>
              <w:pStyle w:val="PMtextbulletlist"/>
              <w:numPr>
                <w:ilvl w:val="0"/>
                <w:numId w:val="0"/>
              </w:numPr>
              <w:rPr>
                <w:rFonts w:asciiTheme="minorHAnsi" w:hAnsiTheme="minorHAnsi" w:cstheme="minorHAnsi"/>
                <w:sz w:val="24"/>
                <w:szCs w:val="24"/>
              </w:rPr>
            </w:pPr>
            <w:r w:rsidRPr="00147728">
              <w:rPr>
                <w:rFonts w:asciiTheme="minorHAnsi" w:hAnsiTheme="minorHAnsi" w:cstheme="minorHAnsi"/>
                <w:sz w:val="24"/>
                <w:szCs w:val="24"/>
              </w:rPr>
              <w:t>Be sure to record all inspection activities including activities observed, when, where, who performed the inspection</w:t>
            </w:r>
            <w:r w:rsidR="00D40761">
              <w:rPr>
                <w:rFonts w:asciiTheme="minorHAnsi" w:hAnsiTheme="minorHAnsi" w:cstheme="minorHAnsi"/>
                <w:sz w:val="24"/>
                <w:szCs w:val="24"/>
              </w:rPr>
              <w:t>,</w:t>
            </w:r>
            <w:r w:rsidRPr="00147728">
              <w:rPr>
                <w:rFonts w:asciiTheme="minorHAnsi" w:hAnsiTheme="minorHAnsi" w:cstheme="minorHAnsi"/>
                <w:sz w:val="24"/>
                <w:szCs w:val="24"/>
              </w:rPr>
              <w:t xml:space="preserve"> and always ensure items that need to be addressed are followed up on. All action items resulting from an inspection should also be recorded an</w:t>
            </w:r>
            <w:r w:rsidR="00CC1342" w:rsidRPr="00147728">
              <w:rPr>
                <w:rFonts w:asciiTheme="minorHAnsi" w:hAnsiTheme="minorHAnsi" w:cstheme="minorHAnsi"/>
                <w:sz w:val="24"/>
                <w:szCs w:val="24"/>
              </w:rPr>
              <w:t>d</w:t>
            </w:r>
            <w:r w:rsidRPr="00147728">
              <w:rPr>
                <w:rFonts w:asciiTheme="minorHAnsi" w:hAnsiTheme="minorHAnsi" w:cstheme="minorHAnsi"/>
                <w:sz w:val="24"/>
                <w:szCs w:val="24"/>
              </w:rPr>
              <w:t xml:space="preserve"> the inspection action items should be marked complete once appropriate to do so. </w:t>
            </w:r>
          </w:p>
          <w:p w14:paraId="665A300D" w14:textId="387EB0C3" w:rsidR="00353C36" w:rsidRPr="00147728" w:rsidRDefault="00CC1342" w:rsidP="000D3589">
            <w:pPr>
              <w:pStyle w:val="PMsectionHead"/>
              <w:jc w:val="left"/>
              <w:rPr>
                <w:rFonts w:asciiTheme="minorHAnsi" w:hAnsiTheme="minorHAnsi" w:cstheme="minorHAnsi"/>
              </w:rPr>
            </w:pPr>
            <w:r w:rsidRPr="00147728">
              <w:rPr>
                <w:rFonts w:asciiTheme="minorHAnsi" w:hAnsiTheme="minorHAnsi" w:cstheme="minorHAnsi"/>
              </w:rPr>
              <w:t xml:space="preserve">Legislated </w:t>
            </w:r>
            <w:r w:rsidR="00353C36" w:rsidRPr="00147728">
              <w:rPr>
                <w:rFonts w:asciiTheme="minorHAnsi" w:hAnsiTheme="minorHAnsi" w:cstheme="minorHAnsi"/>
              </w:rPr>
              <w:t>Workplace Inspection</w:t>
            </w:r>
            <w:r w:rsidRPr="00147728">
              <w:rPr>
                <w:rFonts w:asciiTheme="minorHAnsi" w:hAnsiTheme="minorHAnsi" w:cstheme="minorHAnsi"/>
              </w:rPr>
              <w:t xml:space="preserve"> Procedure</w:t>
            </w:r>
            <w:r w:rsidR="007546C4">
              <w:rPr>
                <w:rFonts w:asciiTheme="minorHAnsi" w:hAnsiTheme="minorHAnsi" w:cstheme="minorHAnsi"/>
              </w:rPr>
              <w:t xml:space="preserve"> </w:t>
            </w:r>
            <w:r w:rsidR="007546C4" w:rsidRPr="00D40761">
              <w:rPr>
                <w:rFonts w:asciiTheme="minorHAnsi" w:hAnsiTheme="minorHAnsi" w:cstheme="minorHAnsi"/>
              </w:rPr>
              <w:t>(</w:t>
            </w:r>
            <w:r w:rsidR="00E908DC" w:rsidRPr="00D40761">
              <w:rPr>
                <w:rFonts w:asciiTheme="minorHAnsi" w:hAnsiTheme="minorHAnsi" w:cstheme="minorHAnsi"/>
                <w:bCs/>
              </w:rPr>
              <w:t>JHSC/</w:t>
            </w:r>
            <w:r w:rsidR="002A0120">
              <w:rPr>
                <w:rFonts w:asciiTheme="minorHAnsi" w:hAnsiTheme="minorHAnsi" w:cstheme="minorHAnsi"/>
                <w:bCs/>
              </w:rPr>
              <w:t>HS</w:t>
            </w:r>
            <w:r w:rsidR="00E908DC" w:rsidRPr="00D40761">
              <w:rPr>
                <w:rFonts w:asciiTheme="minorHAnsi" w:hAnsiTheme="minorHAnsi" w:cstheme="minorHAnsi"/>
                <w:bCs/>
              </w:rPr>
              <w:t xml:space="preserve"> Re</w:t>
            </w:r>
            <w:r w:rsidR="002A0120">
              <w:rPr>
                <w:rFonts w:asciiTheme="minorHAnsi" w:hAnsiTheme="minorHAnsi" w:cstheme="minorHAnsi"/>
                <w:bCs/>
              </w:rPr>
              <w:t>p</w:t>
            </w:r>
            <w:r w:rsidR="007546C4" w:rsidRPr="00D40761">
              <w:rPr>
                <w:rFonts w:asciiTheme="minorHAnsi" w:hAnsiTheme="minorHAnsi" w:cstheme="minorHAnsi"/>
              </w:rPr>
              <w:t>)</w:t>
            </w:r>
          </w:p>
          <w:p w14:paraId="35AA6D08" w14:textId="229E0A76" w:rsidR="00CC1342" w:rsidRPr="00147728" w:rsidRDefault="00353C36" w:rsidP="00353C36">
            <w:pPr>
              <w:pStyle w:val="PMtext"/>
              <w:rPr>
                <w:rFonts w:asciiTheme="minorHAnsi" w:hAnsiTheme="minorHAnsi" w:cstheme="minorHAnsi"/>
                <w:sz w:val="24"/>
                <w:szCs w:val="24"/>
              </w:rPr>
            </w:pPr>
            <w:r w:rsidRPr="00147728">
              <w:rPr>
                <w:rFonts w:asciiTheme="minorHAnsi" w:hAnsiTheme="minorHAnsi" w:cstheme="minorHAnsi"/>
                <w:sz w:val="24"/>
                <w:szCs w:val="24"/>
              </w:rPr>
              <w:t>The Joint Health and Safety Committee</w:t>
            </w:r>
            <w:r w:rsidR="00CC1342" w:rsidRPr="00147728">
              <w:rPr>
                <w:rFonts w:asciiTheme="minorHAnsi" w:hAnsiTheme="minorHAnsi" w:cstheme="minorHAnsi"/>
                <w:sz w:val="24"/>
                <w:szCs w:val="24"/>
              </w:rPr>
              <w:t xml:space="preserve"> should ensure the following steps are taken when it comes to legislation health and safety inspections:</w:t>
            </w:r>
          </w:p>
          <w:p w14:paraId="55EC93A3" w14:textId="77777777" w:rsidR="00CC1342" w:rsidRPr="00147728" w:rsidRDefault="00CC1342"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Develop and post an annual inspection schedule (as per the Occupational Health and Safety Act (OHSA) Section 9 (28) &amp; 8 (8)), be sure to includes dates and assign inspectors. </w:t>
            </w:r>
          </w:p>
          <w:p w14:paraId="0FF70D69" w14:textId="77777777" w:rsidR="00CC1342" w:rsidRPr="00147728" w:rsidRDefault="00CC1342"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Inspections of the workplace are to be conducted monthly.</w:t>
            </w:r>
          </w:p>
          <w:p w14:paraId="6F590A66" w14:textId="437E0FE4" w:rsidR="00CC1342" w:rsidRPr="00147728" w:rsidRDefault="00CC1342"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Complete the inspection at least one week prior to quarterly Joint Health </w:t>
            </w:r>
            <w:r w:rsidR="002A0120">
              <w:rPr>
                <w:rFonts w:asciiTheme="minorHAnsi" w:hAnsiTheme="minorHAnsi" w:cstheme="minorHAnsi"/>
                <w:sz w:val="24"/>
                <w:szCs w:val="24"/>
              </w:rPr>
              <w:t>and</w:t>
            </w:r>
            <w:r w:rsidRPr="00147728">
              <w:rPr>
                <w:rFonts w:asciiTheme="minorHAnsi" w:hAnsiTheme="minorHAnsi" w:cstheme="minorHAnsi"/>
                <w:sz w:val="24"/>
                <w:szCs w:val="24"/>
              </w:rPr>
              <w:t xml:space="preserve"> Safety Committee meetings.  </w:t>
            </w:r>
          </w:p>
          <w:p w14:paraId="7122E447" w14:textId="4CADA330"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Each inspection </w:t>
            </w:r>
            <w:r w:rsidR="00CC1342" w:rsidRPr="00147728">
              <w:rPr>
                <w:rFonts w:asciiTheme="minorHAnsi" w:hAnsiTheme="minorHAnsi" w:cstheme="minorHAnsi"/>
                <w:sz w:val="24"/>
                <w:szCs w:val="24"/>
              </w:rPr>
              <w:t>is to be performed</w:t>
            </w:r>
            <w:r w:rsidRPr="00147728">
              <w:rPr>
                <w:rFonts w:asciiTheme="minorHAnsi" w:hAnsiTheme="minorHAnsi" w:cstheme="minorHAnsi"/>
                <w:sz w:val="24"/>
                <w:szCs w:val="24"/>
              </w:rPr>
              <w:t xml:space="preserve"> jointly by two JHSC members (one management and one worker member). </w:t>
            </w:r>
            <w:r w:rsidR="00CC1342" w:rsidRPr="00147728">
              <w:rPr>
                <w:rFonts w:asciiTheme="minorHAnsi" w:hAnsiTheme="minorHAnsi" w:cstheme="minorHAnsi"/>
                <w:sz w:val="24"/>
                <w:szCs w:val="24"/>
              </w:rPr>
              <w:t xml:space="preserve">An inspection can only be performed </w:t>
            </w:r>
            <w:r w:rsidR="00D40761">
              <w:rPr>
                <w:rFonts w:asciiTheme="minorHAnsi" w:hAnsiTheme="minorHAnsi" w:cstheme="minorHAnsi"/>
                <w:sz w:val="24"/>
                <w:szCs w:val="24"/>
              </w:rPr>
              <w:t>i</w:t>
            </w:r>
            <w:r w:rsidR="00CC1342" w:rsidRPr="00147728">
              <w:rPr>
                <w:rFonts w:asciiTheme="minorHAnsi" w:hAnsiTheme="minorHAnsi" w:cstheme="minorHAnsi"/>
                <w:sz w:val="24"/>
                <w:szCs w:val="24"/>
              </w:rPr>
              <w:t>f there is a worker member present to conduct the inspection.</w:t>
            </w:r>
          </w:p>
          <w:p w14:paraId="4B721557" w14:textId="6EEA41EF"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lastRenderedPageBreak/>
              <w:t xml:space="preserve">Walk around the area under inspection. Check the working environment and equipment using the </w:t>
            </w:r>
            <w:r w:rsidRPr="00D40761">
              <w:rPr>
                <w:rFonts w:asciiTheme="minorHAnsi" w:hAnsiTheme="minorHAnsi" w:cstheme="minorHAnsi"/>
                <w:i/>
                <w:iCs/>
                <w:sz w:val="24"/>
                <w:szCs w:val="24"/>
              </w:rPr>
              <w:t>JHSC Workplace Inspection Checklist</w:t>
            </w:r>
            <w:r w:rsidRPr="00147728">
              <w:rPr>
                <w:rFonts w:asciiTheme="minorHAnsi" w:hAnsiTheme="minorHAnsi" w:cstheme="minorHAnsi"/>
                <w:sz w:val="24"/>
                <w:szCs w:val="24"/>
              </w:rPr>
              <w:t xml:space="preserve"> </w:t>
            </w:r>
            <w:r w:rsidR="002A0120">
              <w:rPr>
                <w:rFonts w:asciiTheme="minorHAnsi" w:hAnsiTheme="minorHAnsi" w:cstheme="minorHAnsi"/>
                <w:sz w:val="24"/>
                <w:szCs w:val="24"/>
              </w:rPr>
              <w:t xml:space="preserve">form </w:t>
            </w:r>
            <w:r w:rsidRPr="00147728">
              <w:rPr>
                <w:rFonts w:asciiTheme="minorHAnsi" w:hAnsiTheme="minorHAnsi" w:cstheme="minorHAnsi"/>
                <w:sz w:val="24"/>
                <w:szCs w:val="24"/>
              </w:rPr>
              <w:t>(any problems not listed on the checklist should also be noted)</w:t>
            </w:r>
            <w:r w:rsidR="002A0120">
              <w:rPr>
                <w:rFonts w:asciiTheme="minorHAnsi" w:hAnsiTheme="minorHAnsi" w:cstheme="minorHAnsi"/>
                <w:sz w:val="24"/>
                <w:szCs w:val="24"/>
              </w:rPr>
              <w:t>.</w:t>
            </w:r>
          </w:p>
          <w:p w14:paraId="1EF789CD" w14:textId="77777777"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Inspect areas subject to repeated injuries or health/illness complaints.</w:t>
            </w:r>
          </w:p>
          <w:p w14:paraId="27DE3319" w14:textId="77777777"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Check to see that problems identified during the last inspection have been resolved.</w:t>
            </w:r>
          </w:p>
          <w:p w14:paraId="73FD68E8" w14:textId="77777777" w:rsidR="00CC1342" w:rsidRPr="00147728" w:rsidRDefault="00353C36" w:rsidP="00CC1342">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Make sure all required OHSA and WSIB materials are posted.</w:t>
            </w:r>
          </w:p>
          <w:p w14:paraId="26FA2113" w14:textId="77777777" w:rsidR="00DB06EB" w:rsidRPr="00147728" w:rsidRDefault="00CC1342" w:rsidP="00DB06EB">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Speak to workers and supervisors, ask</w:t>
            </w:r>
            <w:r w:rsidR="00353C36" w:rsidRPr="00147728">
              <w:rPr>
                <w:rFonts w:asciiTheme="minorHAnsi" w:hAnsiTheme="minorHAnsi" w:cstheme="minorHAnsi"/>
                <w:sz w:val="24"/>
                <w:szCs w:val="24"/>
              </w:rPr>
              <w:t xml:space="preserve"> if they have any hazards to report and record their input as applicable.</w:t>
            </w:r>
          </w:p>
          <w:p w14:paraId="2F0914AB" w14:textId="4D6B431A" w:rsidR="00DB06EB" w:rsidRPr="00147728" w:rsidRDefault="00353C36" w:rsidP="00DB06EB">
            <w:pPr>
              <w:pStyle w:val="PMtext"/>
              <w:numPr>
                <w:ilvl w:val="0"/>
                <w:numId w:val="27"/>
              </w:numPr>
              <w:rPr>
                <w:rFonts w:asciiTheme="minorHAnsi" w:hAnsiTheme="minorHAnsi" w:cstheme="minorHAnsi"/>
                <w:sz w:val="24"/>
                <w:szCs w:val="24"/>
              </w:rPr>
            </w:pPr>
            <w:r w:rsidRPr="00147728">
              <w:rPr>
                <w:rFonts w:asciiTheme="minorHAnsi" w:hAnsiTheme="minorHAnsi" w:cstheme="minorHAnsi"/>
                <w:sz w:val="24"/>
                <w:szCs w:val="24"/>
              </w:rPr>
              <w:t xml:space="preserve">Observe employees to determine if policies and procedures are being followed and identify any necessary revisions.  Ensure that employees are operating and maintaining equipment according to their safety training. </w:t>
            </w:r>
          </w:p>
          <w:p w14:paraId="373CB0ED" w14:textId="79EAC9B1" w:rsidR="00353C36" w:rsidRPr="00147728" w:rsidRDefault="00353C36" w:rsidP="007546C4">
            <w:pPr>
              <w:pStyle w:val="PMtext"/>
              <w:ind w:left="1080" w:hanging="360"/>
              <w:rPr>
                <w:rFonts w:asciiTheme="minorHAnsi" w:hAnsiTheme="minorHAnsi" w:cstheme="minorHAnsi"/>
                <w:sz w:val="24"/>
                <w:szCs w:val="24"/>
              </w:rPr>
            </w:pPr>
            <w:r w:rsidRPr="00147728">
              <w:rPr>
                <w:rFonts w:asciiTheme="minorHAnsi" w:hAnsiTheme="minorHAnsi" w:cstheme="minorHAnsi"/>
                <w:sz w:val="24"/>
                <w:szCs w:val="24"/>
              </w:rPr>
              <w:t xml:space="preserve">Record observations and findings </w:t>
            </w:r>
            <w:r w:rsidR="00DB06EB" w:rsidRPr="00147728">
              <w:rPr>
                <w:rFonts w:asciiTheme="minorHAnsi" w:hAnsiTheme="minorHAnsi" w:cstheme="minorHAnsi"/>
                <w:sz w:val="24"/>
                <w:szCs w:val="24"/>
              </w:rPr>
              <w:t>including</w:t>
            </w:r>
            <w:r w:rsidR="00D40761">
              <w:rPr>
                <w:rFonts w:asciiTheme="minorHAnsi" w:hAnsiTheme="minorHAnsi" w:cstheme="minorHAnsi"/>
                <w:sz w:val="24"/>
                <w:szCs w:val="24"/>
              </w:rPr>
              <w:t>:</w:t>
            </w:r>
          </w:p>
          <w:p w14:paraId="28FE9291" w14:textId="77777777" w:rsidR="00DB06EB" w:rsidRPr="00147728" w:rsidRDefault="00DB06EB"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H</w:t>
            </w:r>
            <w:r w:rsidR="00353C36" w:rsidRPr="00147728">
              <w:rPr>
                <w:rFonts w:asciiTheme="minorHAnsi" w:hAnsiTheme="minorHAnsi" w:cstheme="minorHAnsi"/>
                <w:sz w:val="24"/>
                <w:szCs w:val="24"/>
              </w:rPr>
              <w:t>azards</w:t>
            </w:r>
            <w:r w:rsidRPr="00147728">
              <w:rPr>
                <w:rFonts w:asciiTheme="minorHAnsi" w:hAnsiTheme="minorHAnsi" w:cstheme="minorHAnsi"/>
                <w:sz w:val="24"/>
                <w:szCs w:val="24"/>
              </w:rPr>
              <w:t xml:space="preserve"> identified</w:t>
            </w:r>
          </w:p>
          <w:p w14:paraId="2E5C51E9" w14:textId="5A87835B" w:rsidR="00353C36" w:rsidRPr="00147728" w:rsidRDefault="00D40761" w:rsidP="00353C36">
            <w:pPr>
              <w:pStyle w:val="PMtextbulletlist"/>
              <w:rPr>
                <w:rFonts w:asciiTheme="minorHAnsi" w:hAnsiTheme="minorHAnsi" w:cstheme="minorHAnsi"/>
                <w:sz w:val="24"/>
                <w:szCs w:val="24"/>
              </w:rPr>
            </w:pPr>
            <w:r>
              <w:rPr>
                <w:rFonts w:asciiTheme="minorHAnsi" w:hAnsiTheme="minorHAnsi" w:cstheme="minorHAnsi"/>
                <w:sz w:val="24"/>
                <w:szCs w:val="24"/>
              </w:rPr>
              <w:t>L</w:t>
            </w:r>
            <w:r w:rsidR="00353C36" w:rsidRPr="00147728">
              <w:rPr>
                <w:rFonts w:asciiTheme="minorHAnsi" w:hAnsiTheme="minorHAnsi" w:cstheme="minorHAnsi"/>
                <w:sz w:val="24"/>
                <w:szCs w:val="24"/>
              </w:rPr>
              <w:t>ocations in the workplace</w:t>
            </w:r>
          </w:p>
          <w:p w14:paraId="26BF1B02" w14:textId="5FA8209B" w:rsidR="00353C36" w:rsidRPr="00147728" w:rsidRDefault="00353C3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 xml:space="preserve">Rating for identified hazards </w:t>
            </w:r>
          </w:p>
          <w:p w14:paraId="0C7BDA85" w14:textId="77777777" w:rsidR="00353C36" w:rsidRPr="00147728" w:rsidRDefault="00353C3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Recommend corrective actions for observed problems or hazards</w:t>
            </w:r>
          </w:p>
          <w:p w14:paraId="067ADC0A" w14:textId="6CADA443" w:rsidR="00353C36" w:rsidRPr="00147728" w:rsidRDefault="00353C3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Sign and date the reports</w:t>
            </w:r>
          </w:p>
          <w:p w14:paraId="5C8393E7" w14:textId="38769392" w:rsidR="00612606" w:rsidRPr="00147728" w:rsidRDefault="00612606" w:rsidP="00353C36">
            <w:pPr>
              <w:pStyle w:val="PMtextbulletlist"/>
              <w:rPr>
                <w:rFonts w:asciiTheme="minorHAnsi" w:hAnsiTheme="minorHAnsi" w:cstheme="minorHAnsi"/>
                <w:sz w:val="24"/>
                <w:szCs w:val="24"/>
              </w:rPr>
            </w:pPr>
            <w:r w:rsidRPr="00147728">
              <w:rPr>
                <w:rFonts w:asciiTheme="minorHAnsi" w:hAnsiTheme="minorHAnsi" w:cstheme="minorHAnsi"/>
                <w:sz w:val="24"/>
                <w:szCs w:val="24"/>
              </w:rPr>
              <w:t>Distribute the report to appropriate stakeholders (managers, JHSC, supervisors)</w:t>
            </w:r>
          </w:p>
          <w:p w14:paraId="5036EDD3" w14:textId="0334DC2A" w:rsidR="00C33D15" w:rsidRPr="00147728" w:rsidRDefault="00B85F06" w:rsidP="00B85F06">
            <w:pPr>
              <w:pStyle w:val="PMtextbulletlist"/>
              <w:rPr>
                <w:rFonts w:asciiTheme="minorHAnsi" w:hAnsiTheme="minorHAnsi" w:cstheme="minorHAnsi"/>
                <w:sz w:val="24"/>
                <w:szCs w:val="24"/>
              </w:rPr>
            </w:pPr>
            <w:r w:rsidRPr="00147728">
              <w:rPr>
                <w:rFonts w:asciiTheme="minorHAnsi" w:hAnsiTheme="minorHAnsi" w:cstheme="minorHAnsi"/>
                <w:sz w:val="24"/>
                <w:szCs w:val="24"/>
              </w:rPr>
              <w:t>Ensure follow up as required</w:t>
            </w:r>
          </w:p>
        </w:tc>
      </w:tr>
    </w:tbl>
    <w:p w14:paraId="7CD55CC7" w14:textId="77777777" w:rsidR="0065415B" w:rsidRPr="00147728" w:rsidRDefault="0065415B" w:rsidP="0065415B">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00670C16" w:rsidRPr="00147728" w14:paraId="07010BFD" w14:textId="35272031" w:rsidTr="004700C2">
        <w:tc>
          <w:tcPr>
            <w:tcW w:w="11160" w:type="dxa"/>
            <w:gridSpan w:val="4"/>
            <w:shd w:val="clear" w:color="auto" w:fill="D0CECE" w:themeFill="background2" w:themeFillShade="E6"/>
          </w:tcPr>
          <w:p w14:paraId="390AC01C" w14:textId="5893F2D7" w:rsidR="00670C16" w:rsidRPr="00147728" w:rsidRDefault="00670C16" w:rsidP="0065415B">
            <w:pPr>
              <w:jc w:val="center"/>
              <w:rPr>
                <w:rFonts w:cstheme="minorHAnsi"/>
                <w:b/>
                <w:sz w:val="24"/>
                <w:szCs w:val="24"/>
              </w:rPr>
            </w:pPr>
            <w:r w:rsidRPr="00147728">
              <w:rPr>
                <w:rFonts w:cstheme="minorHAnsi"/>
                <w:b/>
                <w:sz w:val="24"/>
                <w:szCs w:val="24"/>
              </w:rPr>
              <w:t>CHANGES TRACKING</w:t>
            </w:r>
          </w:p>
        </w:tc>
      </w:tr>
      <w:tr w:rsidR="00670C16" w:rsidRPr="00147728" w14:paraId="63D51538" w14:textId="6C78BC03" w:rsidTr="00670C16">
        <w:tc>
          <w:tcPr>
            <w:tcW w:w="3325" w:type="dxa"/>
            <w:shd w:val="clear" w:color="auto" w:fill="D0CECE" w:themeFill="background2" w:themeFillShade="E6"/>
          </w:tcPr>
          <w:p w14:paraId="2492BC04" w14:textId="5169421B" w:rsidR="00670C16" w:rsidRPr="00147728" w:rsidRDefault="00670C16" w:rsidP="0065415B">
            <w:pPr>
              <w:jc w:val="cente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14:paraId="4E358C33" w14:textId="55A48BC4" w:rsidR="00670C16" w:rsidRPr="00147728" w:rsidRDefault="00670C16" w:rsidP="0065415B">
            <w:pPr>
              <w:jc w:val="cente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14:paraId="77506F91" w14:textId="77777777" w:rsidR="00670C16" w:rsidRPr="00147728" w:rsidRDefault="00670C16" w:rsidP="0065415B">
            <w:pPr>
              <w:jc w:val="cente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14:paraId="6ED1AC55" w14:textId="271AD42A" w:rsidR="00670C16" w:rsidRPr="00147728" w:rsidRDefault="00670C16" w:rsidP="0065415B">
            <w:pPr>
              <w:jc w:val="center"/>
              <w:rPr>
                <w:rFonts w:cstheme="minorHAnsi"/>
                <w:b/>
                <w:sz w:val="24"/>
                <w:szCs w:val="24"/>
              </w:rPr>
            </w:pPr>
            <w:r w:rsidRPr="00147728">
              <w:rPr>
                <w:rFonts w:cstheme="minorHAnsi"/>
                <w:b/>
                <w:sz w:val="24"/>
                <w:szCs w:val="24"/>
              </w:rPr>
              <w:t>CHANGE MADE BY</w:t>
            </w:r>
          </w:p>
        </w:tc>
      </w:tr>
      <w:tr w:rsidR="00670C16" w:rsidRPr="00147728" w14:paraId="6A1E66C1" w14:textId="7CCD32C9" w:rsidTr="00670C16">
        <w:tc>
          <w:tcPr>
            <w:tcW w:w="3325" w:type="dxa"/>
          </w:tcPr>
          <w:p w14:paraId="3C67E4EE" w14:textId="77777777" w:rsidR="00670C16" w:rsidRPr="00147728" w:rsidRDefault="00670C16" w:rsidP="0065415B">
            <w:pPr>
              <w:rPr>
                <w:rFonts w:cstheme="minorHAnsi"/>
                <w:b/>
                <w:sz w:val="24"/>
                <w:szCs w:val="24"/>
              </w:rPr>
            </w:pPr>
          </w:p>
        </w:tc>
        <w:tc>
          <w:tcPr>
            <w:tcW w:w="3243" w:type="dxa"/>
          </w:tcPr>
          <w:p w14:paraId="009BF5D1" w14:textId="2C43B447" w:rsidR="00670C16" w:rsidRPr="00147728" w:rsidRDefault="00670C16" w:rsidP="0065415B">
            <w:pPr>
              <w:rPr>
                <w:rFonts w:cstheme="minorHAnsi"/>
                <w:b/>
                <w:sz w:val="24"/>
                <w:szCs w:val="24"/>
              </w:rPr>
            </w:pPr>
          </w:p>
        </w:tc>
        <w:tc>
          <w:tcPr>
            <w:tcW w:w="2157" w:type="dxa"/>
          </w:tcPr>
          <w:p w14:paraId="7A31F8B0" w14:textId="77777777" w:rsidR="00670C16" w:rsidRPr="00147728" w:rsidRDefault="00670C16" w:rsidP="0065415B">
            <w:pPr>
              <w:rPr>
                <w:rFonts w:cstheme="minorHAnsi"/>
                <w:b/>
                <w:sz w:val="24"/>
                <w:szCs w:val="24"/>
              </w:rPr>
            </w:pPr>
          </w:p>
        </w:tc>
        <w:tc>
          <w:tcPr>
            <w:tcW w:w="2435" w:type="dxa"/>
          </w:tcPr>
          <w:p w14:paraId="6722373D" w14:textId="77777777" w:rsidR="00670C16" w:rsidRPr="00147728" w:rsidRDefault="00670C16" w:rsidP="0065415B">
            <w:pPr>
              <w:rPr>
                <w:rFonts w:cstheme="minorHAnsi"/>
                <w:b/>
                <w:sz w:val="24"/>
                <w:szCs w:val="24"/>
              </w:rPr>
            </w:pPr>
          </w:p>
        </w:tc>
      </w:tr>
      <w:tr w:rsidR="00670C16" w:rsidRPr="00147728" w14:paraId="33C72251" w14:textId="26AE007E" w:rsidTr="00670C16">
        <w:tc>
          <w:tcPr>
            <w:tcW w:w="3325" w:type="dxa"/>
          </w:tcPr>
          <w:p w14:paraId="6AF18242" w14:textId="77777777" w:rsidR="00670C16" w:rsidRPr="00147728" w:rsidRDefault="00670C16" w:rsidP="0065415B">
            <w:pPr>
              <w:rPr>
                <w:rFonts w:cstheme="minorHAnsi"/>
                <w:b/>
                <w:sz w:val="24"/>
                <w:szCs w:val="24"/>
              </w:rPr>
            </w:pPr>
          </w:p>
        </w:tc>
        <w:tc>
          <w:tcPr>
            <w:tcW w:w="3243" w:type="dxa"/>
          </w:tcPr>
          <w:p w14:paraId="2B58F85E" w14:textId="78C64FD4" w:rsidR="00670C16" w:rsidRPr="00147728" w:rsidRDefault="00670C16" w:rsidP="0065415B">
            <w:pPr>
              <w:rPr>
                <w:rFonts w:cstheme="minorHAnsi"/>
                <w:b/>
                <w:sz w:val="24"/>
                <w:szCs w:val="24"/>
              </w:rPr>
            </w:pPr>
          </w:p>
        </w:tc>
        <w:tc>
          <w:tcPr>
            <w:tcW w:w="2157" w:type="dxa"/>
          </w:tcPr>
          <w:p w14:paraId="0F3D0A77" w14:textId="77777777" w:rsidR="00670C16" w:rsidRPr="00147728" w:rsidRDefault="00670C16" w:rsidP="0065415B">
            <w:pPr>
              <w:rPr>
                <w:rFonts w:cstheme="minorHAnsi"/>
                <w:b/>
                <w:sz w:val="24"/>
                <w:szCs w:val="24"/>
              </w:rPr>
            </w:pPr>
          </w:p>
        </w:tc>
        <w:tc>
          <w:tcPr>
            <w:tcW w:w="2435" w:type="dxa"/>
          </w:tcPr>
          <w:p w14:paraId="7C55B9BC" w14:textId="77777777" w:rsidR="00670C16" w:rsidRPr="00147728" w:rsidRDefault="00670C16" w:rsidP="0065415B">
            <w:pPr>
              <w:rPr>
                <w:rFonts w:cstheme="minorHAnsi"/>
                <w:b/>
                <w:sz w:val="24"/>
                <w:szCs w:val="24"/>
              </w:rPr>
            </w:pPr>
          </w:p>
        </w:tc>
      </w:tr>
    </w:tbl>
    <w:p w14:paraId="797C41E8" w14:textId="0B708762" w:rsidR="0065415B" w:rsidRPr="00147728" w:rsidRDefault="0065415B" w:rsidP="0065415B">
      <w:pPr>
        <w:rPr>
          <w:rFonts w:cstheme="minorHAnsi"/>
          <w:b/>
          <w:sz w:val="24"/>
          <w:szCs w:val="24"/>
        </w:rPr>
      </w:pPr>
    </w:p>
    <w:p w14:paraId="77067E09" w14:textId="4F1E0B64" w:rsidR="00175071" w:rsidRPr="00147728" w:rsidRDefault="00175071" w:rsidP="0065415B">
      <w:pPr>
        <w:rPr>
          <w:rFonts w:cstheme="minorHAnsi"/>
          <w:b/>
          <w:sz w:val="24"/>
          <w:szCs w:val="24"/>
        </w:rPr>
      </w:pPr>
    </w:p>
    <w:p w14:paraId="4EA7D95D" w14:textId="184A9D0E" w:rsidR="00175071" w:rsidRPr="00147728" w:rsidRDefault="00175071" w:rsidP="0065415B">
      <w:pPr>
        <w:rPr>
          <w:rFonts w:cstheme="minorHAnsi"/>
          <w:b/>
          <w:sz w:val="24"/>
          <w:szCs w:val="24"/>
        </w:rPr>
      </w:pPr>
    </w:p>
    <w:p w14:paraId="0177D484" w14:textId="6D2088CB" w:rsidR="00175071" w:rsidRPr="00147728" w:rsidRDefault="00175071" w:rsidP="0065415B">
      <w:pPr>
        <w:rPr>
          <w:rFonts w:cstheme="minorHAnsi"/>
          <w:b/>
          <w:sz w:val="24"/>
          <w:szCs w:val="24"/>
        </w:rPr>
      </w:pPr>
    </w:p>
    <w:p w14:paraId="142CC079" w14:textId="13E09031" w:rsidR="00175071" w:rsidRPr="00147728" w:rsidRDefault="00175071" w:rsidP="0065415B">
      <w:pPr>
        <w:rPr>
          <w:rFonts w:cstheme="minorHAnsi"/>
          <w:b/>
          <w:sz w:val="24"/>
          <w:szCs w:val="24"/>
        </w:rPr>
      </w:pPr>
    </w:p>
    <w:p w14:paraId="35D04A22" w14:textId="77777777" w:rsidR="00175071" w:rsidRPr="00147728" w:rsidRDefault="00175071" w:rsidP="0065415B">
      <w:pPr>
        <w:rPr>
          <w:rFonts w:cstheme="minorHAnsi"/>
          <w:b/>
          <w:sz w:val="24"/>
          <w:szCs w:val="24"/>
        </w:rPr>
      </w:pPr>
    </w:p>
    <w:p w14:paraId="58CAE0CC" w14:textId="77777777" w:rsidR="00175071" w:rsidRPr="00147728" w:rsidRDefault="00175071" w:rsidP="0065415B">
      <w:pPr>
        <w:rPr>
          <w:rFonts w:cstheme="minorHAnsi"/>
          <w:b/>
          <w:sz w:val="24"/>
          <w:szCs w:val="24"/>
        </w:rPr>
      </w:pPr>
    </w:p>
    <w:p w14:paraId="0D295C6F" w14:textId="77777777" w:rsidR="00175071" w:rsidRPr="00147728" w:rsidRDefault="00175071" w:rsidP="0065415B">
      <w:pPr>
        <w:rPr>
          <w:rFonts w:cstheme="minorHAnsi"/>
          <w:b/>
          <w:sz w:val="24"/>
          <w:szCs w:val="24"/>
        </w:rPr>
      </w:pPr>
    </w:p>
    <w:p w14:paraId="4FC5BEF1" w14:textId="77777777" w:rsidR="00175071" w:rsidRPr="00147728" w:rsidRDefault="00175071" w:rsidP="0065415B">
      <w:pPr>
        <w:rPr>
          <w:rFonts w:cstheme="minorHAnsi"/>
          <w:b/>
          <w:sz w:val="24"/>
          <w:szCs w:val="24"/>
        </w:rPr>
      </w:pPr>
    </w:p>
    <w:p w14:paraId="20AD874C" w14:textId="77777777" w:rsidR="00175071" w:rsidRPr="00147728" w:rsidRDefault="00175071" w:rsidP="0065415B">
      <w:pPr>
        <w:rPr>
          <w:rFonts w:cstheme="minorHAnsi"/>
          <w:b/>
          <w:sz w:val="24"/>
          <w:szCs w:val="24"/>
        </w:rPr>
      </w:pPr>
    </w:p>
    <w:p w14:paraId="77C8B577" w14:textId="77777777" w:rsidR="009F563D" w:rsidRPr="00147728" w:rsidRDefault="009F563D" w:rsidP="0065415B">
      <w:pPr>
        <w:rPr>
          <w:rFonts w:cstheme="minorHAnsi"/>
          <w:b/>
          <w:sz w:val="24"/>
          <w:szCs w:val="24"/>
        </w:rPr>
        <w:sectPr w:rsidR="009F563D" w:rsidRPr="00147728" w:rsidSect="002A0120">
          <w:footerReference w:type="default" r:id="rId11"/>
          <w:pgSz w:w="12240" w:h="15840"/>
          <w:pgMar w:top="1440" w:right="1440" w:bottom="1080" w:left="1440" w:header="708" w:footer="708" w:gutter="0"/>
          <w:cols w:space="708"/>
          <w:docGrid w:linePitch="360"/>
        </w:sectPr>
      </w:pPr>
    </w:p>
    <w:p w14:paraId="41B067E5" w14:textId="7C80E471" w:rsidR="00175071" w:rsidRPr="002A0120" w:rsidRDefault="00175071" w:rsidP="0065415B">
      <w:pPr>
        <w:rPr>
          <w:rFonts w:cstheme="minorHAnsi"/>
          <w:b/>
          <w:sz w:val="24"/>
          <w:szCs w:val="24"/>
        </w:rPr>
      </w:pPr>
      <w:r w:rsidRPr="00147728">
        <w:rPr>
          <w:rFonts w:cstheme="minorHAnsi"/>
          <w:b/>
          <w:sz w:val="24"/>
          <w:szCs w:val="24"/>
        </w:rPr>
        <w:lastRenderedPageBreak/>
        <w:t xml:space="preserve">Appendix 1: Sample </w:t>
      </w:r>
      <w:r w:rsidRPr="002A0120">
        <w:rPr>
          <w:rFonts w:cstheme="minorHAnsi"/>
          <w:b/>
          <w:sz w:val="24"/>
          <w:szCs w:val="24"/>
        </w:rPr>
        <w:t>Risk Registry</w:t>
      </w:r>
    </w:p>
    <w:p w14:paraId="779D644B" w14:textId="268A21A3" w:rsidR="00175071" w:rsidRPr="00147728" w:rsidRDefault="009F563D" w:rsidP="0065415B">
      <w:pPr>
        <w:rPr>
          <w:rFonts w:cstheme="minorHAnsi"/>
          <w:bCs/>
          <w:sz w:val="24"/>
          <w:szCs w:val="24"/>
        </w:rPr>
      </w:pPr>
      <w:r w:rsidRPr="002A0120">
        <w:rPr>
          <w:rFonts w:cstheme="minorHAnsi"/>
          <w:bCs/>
          <w:sz w:val="24"/>
          <w:szCs w:val="24"/>
        </w:rPr>
        <w:t>The following is a sample risk register, the client must</w:t>
      </w:r>
      <w:r w:rsidRPr="00147728">
        <w:rPr>
          <w:rFonts w:cstheme="minorHAnsi"/>
          <w:bCs/>
          <w:sz w:val="24"/>
          <w:szCs w:val="24"/>
        </w:rPr>
        <w:t xml:space="preserve"> create their own process to inventory the identification, assessment and control process.</w:t>
      </w:r>
      <w:r w:rsidR="00375355" w:rsidRPr="00147728">
        <w:rPr>
          <w:rFonts w:cstheme="minorHAnsi"/>
          <w:bCs/>
          <w:sz w:val="24"/>
          <w:szCs w:val="24"/>
        </w:rPr>
        <w:t xml:space="preserve"> The firm must ensure to fulfill the considerations addressed in the hazard recognition procedure above.</w:t>
      </w:r>
    </w:p>
    <w:tbl>
      <w:tblPr>
        <w:tblStyle w:val="TableGrid"/>
        <w:tblW w:w="0" w:type="auto"/>
        <w:tblLook w:val="04A0" w:firstRow="1" w:lastRow="0" w:firstColumn="1" w:lastColumn="0" w:noHBand="0" w:noVBand="1"/>
      </w:tblPr>
      <w:tblGrid>
        <w:gridCol w:w="1405"/>
        <w:gridCol w:w="1381"/>
        <w:gridCol w:w="1884"/>
        <w:gridCol w:w="1353"/>
        <w:gridCol w:w="1380"/>
        <w:gridCol w:w="1436"/>
        <w:gridCol w:w="1372"/>
        <w:gridCol w:w="1372"/>
        <w:gridCol w:w="1367"/>
      </w:tblGrid>
      <w:tr w:rsidR="00375355" w:rsidRPr="00147728" w14:paraId="0B0081CE" w14:textId="77777777" w:rsidTr="000334B1">
        <w:tc>
          <w:tcPr>
            <w:tcW w:w="1412" w:type="dxa"/>
            <w:shd w:val="clear" w:color="auto" w:fill="D9D9D9" w:themeFill="background1" w:themeFillShade="D9"/>
          </w:tcPr>
          <w:p w14:paraId="5A490F81" w14:textId="4291C100" w:rsidR="00375355" w:rsidRPr="000334B1" w:rsidRDefault="00375355" w:rsidP="00375355">
            <w:pPr>
              <w:jc w:val="center"/>
              <w:rPr>
                <w:rFonts w:cstheme="minorHAnsi"/>
                <w:b/>
                <w:sz w:val="24"/>
                <w:szCs w:val="24"/>
              </w:rPr>
            </w:pPr>
            <w:r w:rsidRPr="000334B1">
              <w:rPr>
                <w:rFonts w:cstheme="minorHAnsi"/>
                <w:b/>
                <w:sz w:val="24"/>
                <w:szCs w:val="24"/>
              </w:rPr>
              <w:t>Recognize</w:t>
            </w:r>
          </w:p>
        </w:tc>
        <w:tc>
          <w:tcPr>
            <w:tcW w:w="4551" w:type="dxa"/>
            <w:gridSpan w:val="3"/>
            <w:shd w:val="clear" w:color="auto" w:fill="D9D9D9" w:themeFill="background1" w:themeFillShade="D9"/>
          </w:tcPr>
          <w:p w14:paraId="12093897" w14:textId="25FFC5EF" w:rsidR="00375355" w:rsidRPr="000334B1" w:rsidRDefault="00375355" w:rsidP="00375355">
            <w:pPr>
              <w:jc w:val="center"/>
              <w:rPr>
                <w:rFonts w:cstheme="minorHAnsi"/>
                <w:b/>
                <w:sz w:val="24"/>
                <w:szCs w:val="24"/>
              </w:rPr>
            </w:pPr>
            <w:r w:rsidRPr="000334B1">
              <w:rPr>
                <w:rFonts w:cstheme="minorHAnsi"/>
                <w:b/>
                <w:sz w:val="24"/>
                <w:szCs w:val="24"/>
              </w:rPr>
              <w:t>Assess</w:t>
            </w:r>
          </w:p>
        </w:tc>
        <w:tc>
          <w:tcPr>
            <w:tcW w:w="1393" w:type="dxa"/>
            <w:shd w:val="clear" w:color="auto" w:fill="D9D9D9" w:themeFill="background1" w:themeFillShade="D9"/>
          </w:tcPr>
          <w:p w14:paraId="06CCBCE5" w14:textId="4777F86B" w:rsidR="00375355" w:rsidRPr="000334B1" w:rsidRDefault="00375355" w:rsidP="00375355">
            <w:pPr>
              <w:jc w:val="center"/>
              <w:rPr>
                <w:rFonts w:cstheme="minorHAnsi"/>
                <w:b/>
                <w:sz w:val="24"/>
                <w:szCs w:val="24"/>
              </w:rPr>
            </w:pPr>
            <w:r w:rsidRPr="000334B1">
              <w:rPr>
                <w:rFonts w:cstheme="minorHAnsi"/>
                <w:b/>
                <w:sz w:val="24"/>
                <w:szCs w:val="24"/>
              </w:rPr>
              <w:t>Control</w:t>
            </w:r>
          </w:p>
        </w:tc>
        <w:tc>
          <w:tcPr>
            <w:tcW w:w="5594" w:type="dxa"/>
            <w:gridSpan w:val="4"/>
            <w:shd w:val="clear" w:color="auto" w:fill="D9D9D9" w:themeFill="background1" w:themeFillShade="D9"/>
          </w:tcPr>
          <w:p w14:paraId="6CC2DF61" w14:textId="27EDF799" w:rsidR="00375355" w:rsidRPr="000334B1" w:rsidRDefault="00375355" w:rsidP="00375355">
            <w:pPr>
              <w:jc w:val="center"/>
              <w:rPr>
                <w:rFonts w:cstheme="minorHAnsi"/>
                <w:b/>
                <w:sz w:val="24"/>
                <w:szCs w:val="24"/>
              </w:rPr>
            </w:pPr>
            <w:r w:rsidRPr="000334B1">
              <w:rPr>
                <w:rFonts w:cstheme="minorHAnsi"/>
                <w:b/>
                <w:sz w:val="24"/>
                <w:szCs w:val="24"/>
              </w:rPr>
              <w:t>Assurance</w:t>
            </w:r>
          </w:p>
        </w:tc>
      </w:tr>
      <w:tr w:rsidR="00375355" w:rsidRPr="00147728" w14:paraId="74A495C9" w14:textId="77777777" w:rsidTr="00375355">
        <w:tc>
          <w:tcPr>
            <w:tcW w:w="1412" w:type="dxa"/>
          </w:tcPr>
          <w:p w14:paraId="77981154" w14:textId="77777777" w:rsidR="00375355" w:rsidRPr="00147728" w:rsidRDefault="00375355" w:rsidP="00375355">
            <w:pPr>
              <w:rPr>
                <w:rFonts w:cstheme="minorHAnsi"/>
                <w:b/>
                <w:bCs/>
                <w:sz w:val="24"/>
                <w:szCs w:val="24"/>
              </w:rPr>
            </w:pPr>
            <w:r w:rsidRPr="00147728">
              <w:rPr>
                <w:rFonts w:cstheme="minorHAnsi"/>
                <w:b/>
                <w:bCs/>
                <w:sz w:val="24"/>
                <w:szCs w:val="24"/>
              </w:rPr>
              <w:t xml:space="preserve">Work Process, Work Area or Job </w:t>
            </w:r>
          </w:p>
          <w:p w14:paraId="2D806F2A" w14:textId="77777777" w:rsidR="00375355" w:rsidRPr="00147728" w:rsidRDefault="00375355" w:rsidP="00375355">
            <w:pPr>
              <w:rPr>
                <w:rFonts w:cstheme="minorHAnsi"/>
                <w:b/>
                <w:sz w:val="24"/>
                <w:szCs w:val="24"/>
              </w:rPr>
            </w:pPr>
          </w:p>
        </w:tc>
        <w:tc>
          <w:tcPr>
            <w:tcW w:w="1395" w:type="dxa"/>
          </w:tcPr>
          <w:p w14:paraId="5FCFCD76" w14:textId="77777777" w:rsidR="00375355" w:rsidRPr="00147728" w:rsidRDefault="00375355" w:rsidP="00375355">
            <w:pPr>
              <w:rPr>
                <w:rFonts w:cstheme="minorHAnsi"/>
                <w:b/>
                <w:bCs/>
                <w:sz w:val="24"/>
                <w:szCs w:val="24"/>
              </w:rPr>
            </w:pPr>
            <w:r w:rsidRPr="00147728">
              <w:rPr>
                <w:rFonts w:cstheme="minorHAnsi"/>
                <w:b/>
                <w:bCs/>
                <w:sz w:val="24"/>
                <w:szCs w:val="24"/>
              </w:rPr>
              <w:t xml:space="preserve">Work Process, Work Area or Job </w:t>
            </w:r>
          </w:p>
          <w:p w14:paraId="333561FE" w14:textId="77777777" w:rsidR="00375355" w:rsidRPr="00147728" w:rsidRDefault="00375355" w:rsidP="00375355">
            <w:pPr>
              <w:rPr>
                <w:rFonts w:cstheme="minorHAnsi"/>
                <w:b/>
                <w:sz w:val="24"/>
                <w:szCs w:val="24"/>
              </w:rPr>
            </w:pPr>
          </w:p>
        </w:tc>
        <w:tc>
          <w:tcPr>
            <w:tcW w:w="1784" w:type="dxa"/>
          </w:tcPr>
          <w:p w14:paraId="3006DF2B" w14:textId="77777777" w:rsidR="00375355" w:rsidRPr="00147728" w:rsidRDefault="00375355" w:rsidP="00375355">
            <w:pPr>
              <w:rPr>
                <w:rFonts w:cstheme="minorHAnsi"/>
                <w:b/>
                <w:bCs/>
                <w:sz w:val="24"/>
                <w:szCs w:val="24"/>
              </w:rPr>
            </w:pPr>
            <w:r w:rsidRPr="00147728">
              <w:rPr>
                <w:rFonts w:cstheme="minorHAnsi"/>
                <w:b/>
                <w:bCs/>
                <w:sz w:val="24"/>
                <w:szCs w:val="24"/>
              </w:rPr>
              <w:t>Potential Hazard/Accident Description</w:t>
            </w:r>
          </w:p>
          <w:p w14:paraId="21FD2EE8" w14:textId="77777777" w:rsidR="00375355" w:rsidRPr="00147728" w:rsidRDefault="00375355" w:rsidP="00375355">
            <w:pPr>
              <w:rPr>
                <w:rFonts w:cstheme="minorHAnsi"/>
                <w:b/>
                <w:sz w:val="24"/>
                <w:szCs w:val="24"/>
              </w:rPr>
            </w:pPr>
          </w:p>
        </w:tc>
        <w:tc>
          <w:tcPr>
            <w:tcW w:w="1372" w:type="dxa"/>
          </w:tcPr>
          <w:p w14:paraId="08FD47C3" w14:textId="55179106" w:rsidR="00375355" w:rsidRPr="00147728" w:rsidRDefault="00375355" w:rsidP="00375355">
            <w:pPr>
              <w:rPr>
                <w:rFonts w:cstheme="minorHAnsi"/>
                <w:b/>
                <w:sz w:val="24"/>
                <w:szCs w:val="24"/>
              </w:rPr>
            </w:pPr>
            <w:r w:rsidRPr="00147728">
              <w:rPr>
                <w:rFonts w:cstheme="minorHAnsi"/>
                <w:b/>
                <w:sz w:val="24"/>
                <w:szCs w:val="24"/>
              </w:rPr>
              <w:t>Risk Rating</w:t>
            </w:r>
          </w:p>
        </w:tc>
        <w:tc>
          <w:tcPr>
            <w:tcW w:w="1393" w:type="dxa"/>
          </w:tcPr>
          <w:p w14:paraId="7D84CDC2" w14:textId="5357E777" w:rsidR="00375355" w:rsidRPr="00147728" w:rsidRDefault="00375355" w:rsidP="00375355">
            <w:pPr>
              <w:rPr>
                <w:rFonts w:cstheme="minorHAnsi"/>
                <w:b/>
                <w:bCs/>
                <w:sz w:val="24"/>
                <w:szCs w:val="24"/>
              </w:rPr>
            </w:pPr>
            <w:r w:rsidRPr="00147728">
              <w:rPr>
                <w:rFonts w:cstheme="minorHAnsi"/>
                <w:b/>
                <w:bCs/>
                <w:sz w:val="24"/>
                <w:szCs w:val="24"/>
              </w:rPr>
              <w:t>Controls in Place for hazard</w:t>
            </w:r>
          </w:p>
          <w:p w14:paraId="77B6B045" w14:textId="77777777" w:rsidR="00375355" w:rsidRPr="00147728" w:rsidRDefault="00375355" w:rsidP="00375355">
            <w:pPr>
              <w:rPr>
                <w:rFonts w:cstheme="minorHAnsi"/>
                <w:b/>
                <w:sz w:val="24"/>
                <w:szCs w:val="24"/>
              </w:rPr>
            </w:pPr>
          </w:p>
        </w:tc>
        <w:tc>
          <w:tcPr>
            <w:tcW w:w="1437" w:type="dxa"/>
          </w:tcPr>
          <w:p w14:paraId="36953C41" w14:textId="239A81E6" w:rsidR="00375355" w:rsidRPr="00147728" w:rsidRDefault="00375355" w:rsidP="00375355">
            <w:pPr>
              <w:rPr>
                <w:rFonts w:cstheme="minorHAnsi"/>
                <w:b/>
                <w:sz w:val="24"/>
                <w:szCs w:val="24"/>
              </w:rPr>
            </w:pPr>
            <w:r w:rsidRPr="00147728">
              <w:rPr>
                <w:rFonts w:cstheme="minorHAnsi"/>
                <w:b/>
                <w:sz w:val="24"/>
                <w:szCs w:val="24"/>
              </w:rPr>
              <w:t>Responsible to ensure control is in place</w:t>
            </w:r>
          </w:p>
        </w:tc>
        <w:tc>
          <w:tcPr>
            <w:tcW w:w="1387" w:type="dxa"/>
          </w:tcPr>
          <w:p w14:paraId="163566C1" w14:textId="740246B2" w:rsidR="00375355" w:rsidRPr="00147728" w:rsidRDefault="00375355" w:rsidP="00375355">
            <w:pPr>
              <w:rPr>
                <w:rFonts w:cstheme="minorHAnsi"/>
                <w:b/>
                <w:sz w:val="24"/>
                <w:szCs w:val="24"/>
              </w:rPr>
            </w:pPr>
            <w:r w:rsidRPr="00147728">
              <w:rPr>
                <w:rFonts w:cstheme="minorHAnsi"/>
                <w:b/>
                <w:sz w:val="24"/>
                <w:szCs w:val="24"/>
              </w:rPr>
              <w:t>Control verified by</w:t>
            </w:r>
          </w:p>
        </w:tc>
        <w:tc>
          <w:tcPr>
            <w:tcW w:w="1387" w:type="dxa"/>
          </w:tcPr>
          <w:p w14:paraId="19B3A520" w14:textId="23CC5BB3" w:rsidR="00375355" w:rsidRPr="00147728" w:rsidRDefault="00375355" w:rsidP="00375355">
            <w:pPr>
              <w:rPr>
                <w:rFonts w:cstheme="minorHAnsi"/>
                <w:b/>
                <w:sz w:val="24"/>
                <w:szCs w:val="24"/>
              </w:rPr>
            </w:pPr>
            <w:r w:rsidRPr="00147728">
              <w:rPr>
                <w:rFonts w:cstheme="minorHAnsi"/>
                <w:b/>
                <w:sz w:val="24"/>
                <w:szCs w:val="24"/>
              </w:rPr>
              <w:t>Control verified on (date)</w:t>
            </w:r>
          </w:p>
        </w:tc>
        <w:tc>
          <w:tcPr>
            <w:tcW w:w="1383" w:type="dxa"/>
          </w:tcPr>
          <w:p w14:paraId="1BD27A25" w14:textId="3E4E19B5" w:rsidR="00375355" w:rsidRPr="00147728" w:rsidRDefault="00375355" w:rsidP="00375355">
            <w:pPr>
              <w:rPr>
                <w:rFonts w:cstheme="minorHAnsi"/>
                <w:b/>
                <w:sz w:val="24"/>
                <w:szCs w:val="24"/>
              </w:rPr>
            </w:pPr>
            <w:r w:rsidRPr="00147728">
              <w:rPr>
                <w:rFonts w:cstheme="minorHAnsi"/>
                <w:b/>
                <w:sz w:val="24"/>
                <w:szCs w:val="24"/>
              </w:rPr>
              <w:t>Date for Review</w:t>
            </w:r>
          </w:p>
        </w:tc>
      </w:tr>
      <w:tr w:rsidR="00375355" w:rsidRPr="00147728" w14:paraId="47068E54" w14:textId="77777777" w:rsidTr="00375355">
        <w:tc>
          <w:tcPr>
            <w:tcW w:w="1412" w:type="dxa"/>
          </w:tcPr>
          <w:p w14:paraId="5930677E" w14:textId="77777777" w:rsidR="00375355" w:rsidRPr="00147728" w:rsidRDefault="00375355" w:rsidP="00375355">
            <w:pPr>
              <w:rPr>
                <w:rFonts w:cstheme="minorHAnsi"/>
                <w:b/>
                <w:sz w:val="24"/>
                <w:szCs w:val="24"/>
              </w:rPr>
            </w:pPr>
          </w:p>
          <w:p w14:paraId="468A9171" w14:textId="77777777" w:rsidR="00375355" w:rsidRPr="00147728" w:rsidRDefault="00375355" w:rsidP="00375355">
            <w:pPr>
              <w:rPr>
                <w:rFonts w:cstheme="minorHAnsi"/>
                <w:b/>
                <w:sz w:val="24"/>
                <w:szCs w:val="24"/>
              </w:rPr>
            </w:pPr>
          </w:p>
          <w:p w14:paraId="3EFCA3D6" w14:textId="77777777" w:rsidR="00375355" w:rsidRPr="00147728" w:rsidRDefault="00375355" w:rsidP="00375355">
            <w:pPr>
              <w:rPr>
                <w:rFonts w:cstheme="minorHAnsi"/>
                <w:b/>
                <w:sz w:val="24"/>
                <w:szCs w:val="24"/>
              </w:rPr>
            </w:pPr>
          </w:p>
          <w:p w14:paraId="3C7C4F1E" w14:textId="77777777" w:rsidR="00375355" w:rsidRPr="00147728" w:rsidRDefault="00375355" w:rsidP="00375355">
            <w:pPr>
              <w:rPr>
                <w:rFonts w:cstheme="minorHAnsi"/>
                <w:b/>
                <w:sz w:val="24"/>
                <w:szCs w:val="24"/>
              </w:rPr>
            </w:pPr>
          </w:p>
          <w:p w14:paraId="39369A8A" w14:textId="77777777" w:rsidR="00375355" w:rsidRPr="00147728" w:rsidRDefault="00375355" w:rsidP="00375355">
            <w:pPr>
              <w:rPr>
                <w:rFonts w:cstheme="minorHAnsi"/>
                <w:b/>
                <w:sz w:val="24"/>
                <w:szCs w:val="24"/>
              </w:rPr>
            </w:pPr>
          </w:p>
          <w:p w14:paraId="691330A2" w14:textId="07F410D6" w:rsidR="00375355" w:rsidRPr="00147728" w:rsidRDefault="00375355" w:rsidP="00375355">
            <w:pPr>
              <w:rPr>
                <w:rFonts w:cstheme="minorHAnsi"/>
                <w:b/>
                <w:sz w:val="24"/>
                <w:szCs w:val="24"/>
              </w:rPr>
            </w:pPr>
          </w:p>
        </w:tc>
        <w:tc>
          <w:tcPr>
            <w:tcW w:w="1395" w:type="dxa"/>
          </w:tcPr>
          <w:p w14:paraId="203DB75B" w14:textId="77777777" w:rsidR="00375355" w:rsidRPr="00147728" w:rsidRDefault="00375355" w:rsidP="00375355">
            <w:pPr>
              <w:rPr>
                <w:rFonts w:cstheme="minorHAnsi"/>
                <w:b/>
                <w:sz w:val="24"/>
                <w:szCs w:val="24"/>
              </w:rPr>
            </w:pPr>
          </w:p>
        </w:tc>
        <w:tc>
          <w:tcPr>
            <w:tcW w:w="1784" w:type="dxa"/>
          </w:tcPr>
          <w:p w14:paraId="7AAFE53D" w14:textId="77777777" w:rsidR="00375355" w:rsidRPr="00147728" w:rsidRDefault="00375355" w:rsidP="00375355">
            <w:pPr>
              <w:rPr>
                <w:rFonts w:cstheme="minorHAnsi"/>
                <w:b/>
                <w:sz w:val="24"/>
                <w:szCs w:val="24"/>
              </w:rPr>
            </w:pPr>
          </w:p>
        </w:tc>
        <w:tc>
          <w:tcPr>
            <w:tcW w:w="1372" w:type="dxa"/>
          </w:tcPr>
          <w:p w14:paraId="48FA446E" w14:textId="77777777" w:rsidR="00375355" w:rsidRPr="00147728" w:rsidRDefault="00375355" w:rsidP="00375355">
            <w:pPr>
              <w:rPr>
                <w:rFonts w:cstheme="minorHAnsi"/>
                <w:b/>
                <w:sz w:val="24"/>
                <w:szCs w:val="24"/>
              </w:rPr>
            </w:pPr>
          </w:p>
        </w:tc>
        <w:tc>
          <w:tcPr>
            <w:tcW w:w="1393" w:type="dxa"/>
          </w:tcPr>
          <w:p w14:paraId="441FFFC2" w14:textId="77777777" w:rsidR="00375355" w:rsidRPr="00147728" w:rsidRDefault="00375355" w:rsidP="00375355">
            <w:pPr>
              <w:rPr>
                <w:rFonts w:cstheme="minorHAnsi"/>
                <w:b/>
                <w:sz w:val="24"/>
                <w:szCs w:val="24"/>
              </w:rPr>
            </w:pPr>
          </w:p>
        </w:tc>
        <w:tc>
          <w:tcPr>
            <w:tcW w:w="1437" w:type="dxa"/>
          </w:tcPr>
          <w:p w14:paraId="1AA3A07A" w14:textId="77777777" w:rsidR="00375355" w:rsidRPr="00147728" w:rsidRDefault="00375355" w:rsidP="00375355">
            <w:pPr>
              <w:rPr>
                <w:rFonts w:cstheme="minorHAnsi"/>
                <w:b/>
                <w:sz w:val="24"/>
                <w:szCs w:val="24"/>
              </w:rPr>
            </w:pPr>
          </w:p>
        </w:tc>
        <w:tc>
          <w:tcPr>
            <w:tcW w:w="1387" w:type="dxa"/>
          </w:tcPr>
          <w:p w14:paraId="12502A7C" w14:textId="77777777" w:rsidR="00375355" w:rsidRPr="00147728" w:rsidRDefault="00375355" w:rsidP="00375355">
            <w:pPr>
              <w:rPr>
                <w:rFonts w:cstheme="minorHAnsi"/>
                <w:b/>
                <w:sz w:val="24"/>
                <w:szCs w:val="24"/>
              </w:rPr>
            </w:pPr>
          </w:p>
        </w:tc>
        <w:tc>
          <w:tcPr>
            <w:tcW w:w="1387" w:type="dxa"/>
          </w:tcPr>
          <w:p w14:paraId="287A996F" w14:textId="77777777" w:rsidR="00375355" w:rsidRPr="00147728" w:rsidRDefault="00375355" w:rsidP="00375355">
            <w:pPr>
              <w:rPr>
                <w:rFonts w:cstheme="minorHAnsi"/>
                <w:b/>
                <w:sz w:val="24"/>
                <w:szCs w:val="24"/>
              </w:rPr>
            </w:pPr>
          </w:p>
        </w:tc>
        <w:tc>
          <w:tcPr>
            <w:tcW w:w="1383" w:type="dxa"/>
          </w:tcPr>
          <w:p w14:paraId="025D0E9F" w14:textId="77777777" w:rsidR="00375355" w:rsidRPr="00147728" w:rsidRDefault="00375355" w:rsidP="00375355">
            <w:pPr>
              <w:rPr>
                <w:rFonts w:cstheme="minorHAnsi"/>
                <w:b/>
                <w:sz w:val="24"/>
                <w:szCs w:val="24"/>
              </w:rPr>
            </w:pPr>
          </w:p>
        </w:tc>
      </w:tr>
      <w:tr w:rsidR="00375355" w:rsidRPr="00147728" w14:paraId="7B501390" w14:textId="77777777" w:rsidTr="00375355">
        <w:tc>
          <w:tcPr>
            <w:tcW w:w="1412" w:type="dxa"/>
          </w:tcPr>
          <w:p w14:paraId="10296C15" w14:textId="77777777" w:rsidR="00375355" w:rsidRPr="00147728" w:rsidRDefault="00375355" w:rsidP="00375355">
            <w:pPr>
              <w:rPr>
                <w:rFonts w:cstheme="minorHAnsi"/>
                <w:b/>
                <w:sz w:val="24"/>
                <w:szCs w:val="24"/>
              </w:rPr>
            </w:pPr>
          </w:p>
          <w:p w14:paraId="2589649E" w14:textId="67D3F94B" w:rsidR="00375355" w:rsidRPr="00147728" w:rsidRDefault="00375355" w:rsidP="00375355">
            <w:pPr>
              <w:rPr>
                <w:rFonts w:cstheme="minorHAnsi"/>
                <w:b/>
                <w:sz w:val="24"/>
                <w:szCs w:val="24"/>
              </w:rPr>
            </w:pPr>
          </w:p>
          <w:p w14:paraId="4A0F8E42" w14:textId="77777777" w:rsidR="00375355" w:rsidRPr="00147728" w:rsidRDefault="00375355" w:rsidP="00375355">
            <w:pPr>
              <w:rPr>
                <w:rFonts w:cstheme="minorHAnsi"/>
                <w:b/>
                <w:sz w:val="24"/>
                <w:szCs w:val="24"/>
              </w:rPr>
            </w:pPr>
          </w:p>
          <w:p w14:paraId="643E65AE" w14:textId="77777777" w:rsidR="00375355" w:rsidRPr="00147728" w:rsidRDefault="00375355" w:rsidP="00375355">
            <w:pPr>
              <w:rPr>
                <w:rFonts w:cstheme="minorHAnsi"/>
                <w:b/>
                <w:sz w:val="24"/>
                <w:szCs w:val="24"/>
              </w:rPr>
            </w:pPr>
          </w:p>
          <w:p w14:paraId="6181984A" w14:textId="77777777" w:rsidR="00375355" w:rsidRPr="00147728" w:rsidRDefault="00375355" w:rsidP="00375355">
            <w:pPr>
              <w:rPr>
                <w:rFonts w:cstheme="minorHAnsi"/>
                <w:b/>
                <w:sz w:val="24"/>
                <w:szCs w:val="24"/>
              </w:rPr>
            </w:pPr>
          </w:p>
          <w:p w14:paraId="618EF892" w14:textId="48CFA88A" w:rsidR="00375355" w:rsidRPr="00147728" w:rsidRDefault="00375355" w:rsidP="00375355">
            <w:pPr>
              <w:rPr>
                <w:rFonts w:cstheme="minorHAnsi"/>
                <w:b/>
                <w:sz w:val="24"/>
                <w:szCs w:val="24"/>
              </w:rPr>
            </w:pPr>
          </w:p>
        </w:tc>
        <w:tc>
          <w:tcPr>
            <w:tcW w:w="1395" w:type="dxa"/>
          </w:tcPr>
          <w:p w14:paraId="44E2D188" w14:textId="77777777" w:rsidR="00375355" w:rsidRPr="00147728" w:rsidRDefault="00375355" w:rsidP="00375355">
            <w:pPr>
              <w:rPr>
                <w:rFonts w:cstheme="minorHAnsi"/>
                <w:b/>
                <w:sz w:val="24"/>
                <w:szCs w:val="24"/>
              </w:rPr>
            </w:pPr>
          </w:p>
        </w:tc>
        <w:tc>
          <w:tcPr>
            <w:tcW w:w="1784" w:type="dxa"/>
          </w:tcPr>
          <w:p w14:paraId="4C8D15BD" w14:textId="77777777" w:rsidR="00375355" w:rsidRPr="00147728" w:rsidRDefault="00375355" w:rsidP="00375355">
            <w:pPr>
              <w:rPr>
                <w:rFonts w:cstheme="minorHAnsi"/>
                <w:b/>
                <w:sz w:val="24"/>
                <w:szCs w:val="24"/>
              </w:rPr>
            </w:pPr>
          </w:p>
        </w:tc>
        <w:tc>
          <w:tcPr>
            <w:tcW w:w="1372" w:type="dxa"/>
          </w:tcPr>
          <w:p w14:paraId="5B87CA80" w14:textId="77777777" w:rsidR="00375355" w:rsidRPr="00147728" w:rsidRDefault="00375355" w:rsidP="00375355">
            <w:pPr>
              <w:rPr>
                <w:rFonts w:cstheme="minorHAnsi"/>
                <w:b/>
                <w:sz w:val="24"/>
                <w:szCs w:val="24"/>
              </w:rPr>
            </w:pPr>
          </w:p>
        </w:tc>
        <w:tc>
          <w:tcPr>
            <w:tcW w:w="1393" w:type="dxa"/>
          </w:tcPr>
          <w:p w14:paraId="03707E59" w14:textId="77777777" w:rsidR="00375355" w:rsidRPr="00147728" w:rsidRDefault="00375355" w:rsidP="00375355">
            <w:pPr>
              <w:rPr>
                <w:rFonts w:cstheme="minorHAnsi"/>
                <w:b/>
                <w:sz w:val="24"/>
                <w:szCs w:val="24"/>
              </w:rPr>
            </w:pPr>
          </w:p>
        </w:tc>
        <w:tc>
          <w:tcPr>
            <w:tcW w:w="1437" w:type="dxa"/>
          </w:tcPr>
          <w:p w14:paraId="0DABDAC0" w14:textId="77777777" w:rsidR="00375355" w:rsidRPr="00147728" w:rsidRDefault="00375355" w:rsidP="00375355">
            <w:pPr>
              <w:rPr>
                <w:rFonts w:cstheme="minorHAnsi"/>
                <w:b/>
                <w:sz w:val="24"/>
                <w:szCs w:val="24"/>
              </w:rPr>
            </w:pPr>
          </w:p>
        </w:tc>
        <w:tc>
          <w:tcPr>
            <w:tcW w:w="1387" w:type="dxa"/>
          </w:tcPr>
          <w:p w14:paraId="14F3B6FE" w14:textId="77777777" w:rsidR="00375355" w:rsidRPr="00147728" w:rsidRDefault="00375355" w:rsidP="00375355">
            <w:pPr>
              <w:rPr>
                <w:rFonts w:cstheme="minorHAnsi"/>
                <w:b/>
                <w:sz w:val="24"/>
                <w:szCs w:val="24"/>
              </w:rPr>
            </w:pPr>
          </w:p>
        </w:tc>
        <w:tc>
          <w:tcPr>
            <w:tcW w:w="1387" w:type="dxa"/>
          </w:tcPr>
          <w:p w14:paraId="64BFED70" w14:textId="77777777" w:rsidR="00375355" w:rsidRPr="00147728" w:rsidRDefault="00375355" w:rsidP="00375355">
            <w:pPr>
              <w:rPr>
                <w:rFonts w:cstheme="minorHAnsi"/>
                <w:b/>
                <w:sz w:val="24"/>
                <w:szCs w:val="24"/>
              </w:rPr>
            </w:pPr>
          </w:p>
        </w:tc>
        <w:tc>
          <w:tcPr>
            <w:tcW w:w="1383" w:type="dxa"/>
          </w:tcPr>
          <w:p w14:paraId="3204C040" w14:textId="77777777" w:rsidR="00375355" w:rsidRPr="00147728" w:rsidRDefault="00375355" w:rsidP="00375355">
            <w:pPr>
              <w:rPr>
                <w:rFonts w:cstheme="minorHAnsi"/>
                <w:b/>
                <w:sz w:val="24"/>
                <w:szCs w:val="24"/>
              </w:rPr>
            </w:pPr>
          </w:p>
        </w:tc>
      </w:tr>
      <w:tr w:rsidR="00375355" w:rsidRPr="00147728" w14:paraId="50C425CC" w14:textId="77777777" w:rsidTr="00375355">
        <w:tc>
          <w:tcPr>
            <w:tcW w:w="1412" w:type="dxa"/>
          </w:tcPr>
          <w:p w14:paraId="2428563E" w14:textId="77777777" w:rsidR="00375355" w:rsidRPr="00147728" w:rsidRDefault="00375355" w:rsidP="00375355">
            <w:pPr>
              <w:rPr>
                <w:rFonts w:cstheme="minorHAnsi"/>
                <w:b/>
                <w:sz w:val="24"/>
                <w:szCs w:val="24"/>
              </w:rPr>
            </w:pPr>
          </w:p>
          <w:p w14:paraId="0F6569F2" w14:textId="77777777" w:rsidR="00375355" w:rsidRPr="00147728" w:rsidRDefault="00375355" w:rsidP="00375355">
            <w:pPr>
              <w:rPr>
                <w:rFonts w:cstheme="minorHAnsi"/>
                <w:b/>
                <w:sz w:val="24"/>
                <w:szCs w:val="24"/>
              </w:rPr>
            </w:pPr>
          </w:p>
          <w:p w14:paraId="0CD0B8B6" w14:textId="77777777" w:rsidR="00375355" w:rsidRPr="00147728" w:rsidRDefault="00375355" w:rsidP="00375355">
            <w:pPr>
              <w:rPr>
                <w:rFonts w:cstheme="minorHAnsi"/>
                <w:b/>
                <w:sz w:val="24"/>
                <w:szCs w:val="24"/>
              </w:rPr>
            </w:pPr>
          </w:p>
          <w:p w14:paraId="56D90B94" w14:textId="77777777" w:rsidR="00375355" w:rsidRPr="00147728" w:rsidRDefault="00375355" w:rsidP="00375355">
            <w:pPr>
              <w:rPr>
                <w:rFonts w:cstheme="minorHAnsi"/>
                <w:b/>
                <w:sz w:val="24"/>
                <w:szCs w:val="24"/>
              </w:rPr>
            </w:pPr>
          </w:p>
          <w:p w14:paraId="508C4AA5" w14:textId="77777777" w:rsidR="00375355" w:rsidRPr="00147728" w:rsidRDefault="00375355" w:rsidP="00375355">
            <w:pPr>
              <w:rPr>
                <w:rFonts w:cstheme="minorHAnsi"/>
                <w:b/>
                <w:sz w:val="24"/>
                <w:szCs w:val="24"/>
              </w:rPr>
            </w:pPr>
          </w:p>
          <w:p w14:paraId="16481ED8" w14:textId="77777777" w:rsidR="00375355" w:rsidRPr="00147728" w:rsidRDefault="00375355" w:rsidP="00375355">
            <w:pPr>
              <w:rPr>
                <w:rFonts w:cstheme="minorHAnsi"/>
                <w:b/>
                <w:sz w:val="24"/>
                <w:szCs w:val="24"/>
              </w:rPr>
            </w:pPr>
          </w:p>
          <w:p w14:paraId="4A0B83FB" w14:textId="31188F8F" w:rsidR="00375355" w:rsidRPr="00147728" w:rsidRDefault="00375355" w:rsidP="00375355">
            <w:pPr>
              <w:rPr>
                <w:rFonts w:cstheme="minorHAnsi"/>
                <w:b/>
                <w:sz w:val="24"/>
                <w:szCs w:val="24"/>
              </w:rPr>
            </w:pPr>
          </w:p>
        </w:tc>
        <w:tc>
          <w:tcPr>
            <w:tcW w:w="1395" w:type="dxa"/>
          </w:tcPr>
          <w:p w14:paraId="36D31A03" w14:textId="77777777" w:rsidR="00375355" w:rsidRPr="00147728" w:rsidRDefault="00375355" w:rsidP="00375355">
            <w:pPr>
              <w:rPr>
                <w:rFonts w:cstheme="minorHAnsi"/>
                <w:b/>
                <w:sz w:val="24"/>
                <w:szCs w:val="24"/>
              </w:rPr>
            </w:pPr>
          </w:p>
        </w:tc>
        <w:tc>
          <w:tcPr>
            <w:tcW w:w="1784" w:type="dxa"/>
          </w:tcPr>
          <w:p w14:paraId="5B99B928" w14:textId="77777777" w:rsidR="00375355" w:rsidRPr="00147728" w:rsidRDefault="00375355" w:rsidP="00375355">
            <w:pPr>
              <w:rPr>
                <w:rFonts w:cstheme="minorHAnsi"/>
                <w:b/>
                <w:sz w:val="24"/>
                <w:szCs w:val="24"/>
              </w:rPr>
            </w:pPr>
          </w:p>
        </w:tc>
        <w:tc>
          <w:tcPr>
            <w:tcW w:w="1372" w:type="dxa"/>
          </w:tcPr>
          <w:p w14:paraId="33612C18" w14:textId="77777777" w:rsidR="00375355" w:rsidRPr="00147728" w:rsidRDefault="00375355" w:rsidP="00375355">
            <w:pPr>
              <w:rPr>
                <w:rFonts w:cstheme="minorHAnsi"/>
                <w:b/>
                <w:sz w:val="24"/>
                <w:szCs w:val="24"/>
              </w:rPr>
            </w:pPr>
          </w:p>
        </w:tc>
        <w:tc>
          <w:tcPr>
            <w:tcW w:w="1393" w:type="dxa"/>
          </w:tcPr>
          <w:p w14:paraId="31E55229" w14:textId="77777777" w:rsidR="00375355" w:rsidRPr="00147728" w:rsidRDefault="00375355" w:rsidP="00375355">
            <w:pPr>
              <w:rPr>
                <w:rFonts w:cstheme="minorHAnsi"/>
                <w:b/>
                <w:sz w:val="24"/>
                <w:szCs w:val="24"/>
              </w:rPr>
            </w:pPr>
          </w:p>
        </w:tc>
        <w:tc>
          <w:tcPr>
            <w:tcW w:w="1437" w:type="dxa"/>
          </w:tcPr>
          <w:p w14:paraId="458DC6A3" w14:textId="77777777" w:rsidR="00375355" w:rsidRPr="00147728" w:rsidRDefault="00375355" w:rsidP="00375355">
            <w:pPr>
              <w:rPr>
                <w:rFonts w:cstheme="minorHAnsi"/>
                <w:b/>
                <w:sz w:val="24"/>
                <w:szCs w:val="24"/>
              </w:rPr>
            </w:pPr>
          </w:p>
        </w:tc>
        <w:tc>
          <w:tcPr>
            <w:tcW w:w="1387" w:type="dxa"/>
          </w:tcPr>
          <w:p w14:paraId="6B0A2996" w14:textId="77777777" w:rsidR="00375355" w:rsidRPr="00147728" w:rsidRDefault="00375355" w:rsidP="00375355">
            <w:pPr>
              <w:rPr>
                <w:rFonts w:cstheme="minorHAnsi"/>
                <w:b/>
                <w:sz w:val="24"/>
                <w:szCs w:val="24"/>
              </w:rPr>
            </w:pPr>
          </w:p>
        </w:tc>
        <w:tc>
          <w:tcPr>
            <w:tcW w:w="1387" w:type="dxa"/>
          </w:tcPr>
          <w:p w14:paraId="7FEA5F8B" w14:textId="77777777" w:rsidR="00375355" w:rsidRPr="00147728" w:rsidRDefault="00375355" w:rsidP="00375355">
            <w:pPr>
              <w:rPr>
                <w:rFonts w:cstheme="minorHAnsi"/>
                <w:b/>
                <w:sz w:val="24"/>
                <w:szCs w:val="24"/>
              </w:rPr>
            </w:pPr>
          </w:p>
        </w:tc>
        <w:tc>
          <w:tcPr>
            <w:tcW w:w="1383" w:type="dxa"/>
          </w:tcPr>
          <w:p w14:paraId="5D6041AB" w14:textId="77777777" w:rsidR="00375355" w:rsidRPr="00147728" w:rsidRDefault="00375355" w:rsidP="00375355">
            <w:pPr>
              <w:rPr>
                <w:rFonts w:cstheme="minorHAnsi"/>
                <w:b/>
                <w:sz w:val="24"/>
                <w:szCs w:val="24"/>
              </w:rPr>
            </w:pPr>
          </w:p>
        </w:tc>
      </w:tr>
    </w:tbl>
    <w:p w14:paraId="38F7D6BD" w14:textId="77777777" w:rsidR="009F563D" w:rsidRPr="00147728" w:rsidRDefault="009F563D" w:rsidP="0065415B">
      <w:pPr>
        <w:rPr>
          <w:rFonts w:cstheme="minorHAnsi"/>
          <w:b/>
          <w:sz w:val="24"/>
          <w:szCs w:val="24"/>
        </w:rPr>
      </w:pPr>
    </w:p>
    <w:p w14:paraId="4A829BF9" w14:textId="77777777" w:rsidR="009F563D" w:rsidRPr="00147728" w:rsidRDefault="009F563D" w:rsidP="0065415B">
      <w:pPr>
        <w:rPr>
          <w:rFonts w:cstheme="minorHAnsi"/>
          <w:b/>
          <w:sz w:val="24"/>
          <w:szCs w:val="24"/>
        </w:rPr>
        <w:sectPr w:rsidR="009F563D" w:rsidRPr="00147728" w:rsidSect="002A0120">
          <w:pgSz w:w="15840" w:h="12240" w:orient="landscape"/>
          <w:pgMar w:top="1440" w:right="1440" w:bottom="1080" w:left="1440" w:header="706" w:footer="706" w:gutter="0"/>
          <w:cols w:space="708"/>
          <w:docGrid w:linePitch="360"/>
        </w:sectPr>
      </w:pPr>
    </w:p>
    <w:p w14:paraId="617C3846" w14:textId="206FC4EE" w:rsidR="00175071" w:rsidRPr="00147728" w:rsidRDefault="00175071" w:rsidP="0065415B">
      <w:pPr>
        <w:rPr>
          <w:rFonts w:cstheme="minorHAnsi"/>
          <w:b/>
          <w:sz w:val="24"/>
          <w:szCs w:val="24"/>
        </w:rPr>
      </w:pPr>
      <w:r w:rsidRPr="00147728">
        <w:rPr>
          <w:rFonts w:cstheme="minorHAnsi"/>
          <w:b/>
          <w:sz w:val="24"/>
          <w:szCs w:val="24"/>
        </w:rPr>
        <w:lastRenderedPageBreak/>
        <w:t>Appendix 2: Sample Hazard Reporting Form</w:t>
      </w:r>
    </w:p>
    <w:p w14:paraId="4D35AD9A" w14:textId="7D4A6767" w:rsidR="009F563D" w:rsidRPr="00D301E1" w:rsidRDefault="009F563D" w:rsidP="009F563D">
      <w:pPr>
        <w:spacing w:after="0" w:line="240" w:lineRule="auto"/>
        <w:ind w:left="2127" w:hanging="2127"/>
        <w:rPr>
          <w:rFonts w:eastAsia="Times New Roman" w:cstheme="minorHAnsi"/>
          <w:sz w:val="24"/>
          <w:szCs w:val="24"/>
          <w:lang w:val="en-AU"/>
        </w:rPr>
      </w:pPr>
      <w:r w:rsidRPr="009F563D">
        <w:rPr>
          <w:rFonts w:eastAsia="Times New Roman" w:cstheme="minorHAnsi"/>
          <w:sz w:val="24"/>
          <w:szCs w:val="24"/>
          <w:lang w:val="en-AU"/>
        </w:rPr>
        <w:t xml:space="preserve">This form is to be completed upon the employee’s discovery of a </w:t>
      </w:r>
      <w:r w:rsidRPr="00D301E1">
        <w:rPr>
          <w:rFonts w:eastAsia="Times New Roman" w:cstheme="minorHAnsi"/>
          <w:sz w:val="24"/>
          <w:szCs w:val="24"/>
          <w:lang w:val="en-AU"/>
        </w:rPr>
        <w:t>workplace</w:t>
      </w:r>
      <w:r w:rsidR="00D8732F" w:rsidRPr="00D301E1">
        <w:rPr>
          <w:rFonts w:eastAsia="Times New Roman" w:cstheme="minorHAnsi"/>
          <w:sz w:val="24"/>
          <w:szCs w:val="24"/>
          <w:lang w:val="en-AU"/>
        </w:rPr>
        <w:t xml:space="preserve"> hazard.</w:t>
      </w:r>
    </w:p>
    <w:p w14:paraId="1F51D4CC" w14:textId="77777777" w:rsidR="009F563D" w:rsidRPr="00D301E1" w:rsidRDefault="009F563D" w:rsidP="009F563D">
      <w:pPr>
        <w:numPr>
          <w:ilvl w:val="0"/>
          <w:numId w:val="24"/>
        </w:numPr>
        <w:spacing w:after="0" w:line="240" w:lineRule="auto"/>
        <w:rPr>
          <w:rFonts w:eastAsia="Times New Roman" w:cstheme="minorHAnsi"/>
          <w:sz w:val="20"/>
          <w:szCs w:val="20"/>
          <w:lang w:val="en-AU"/>
        </w:rPr>
      </w:pPr>
      <w:r w:rsidRPr="00D301E1">
        <w:rPr>
          <w:rFonts w:eastAsia="Times New Roman" w:cstheme="minorHAnsi"/>
          <w:b/>
          <w:bCs/>
          <w:sz w:val="20"/>
          <w:szCs w:val="20"/>
          <w:lang w:val="en-AU"/>
        </w:rPr>
        <w:t>Hazard:</w:t>
      </w:r>
      <w:r w:rsidRPr="00D301E1">
        <w:rPr>
          <w:rFonts w:eastAsia="Times New Roman" w:cstheme="minorHAnsi"/>
          <w:sz w:val="20"/>
          <w:szCs w:val="20"/>
          <w:lang w:val="en-AU"/>
        </w:rPr>
        <w:t xml:space="preserve"> a source of danger where there is a possibility of incurring loss (human or property). </w:t>
      </w:r>
    </w:p>
    <w:p w14:paraId="215D6682" w14:textId="77777777" w:rsidR="009F563D" w:rsidRPr="009F563D" w:rsidRDefault="009F563D" w:rsidP="009F563D">
      <w:pPr>
        <w:numPr>
          <w:ilvl w:val="0"/>
          <w:numId w:val="24"/>
        </w:numPr>
        <w:spacing w:after="0" w:line="240" w:lineRule="auto"/>
        <w:rPr>
          <w:rFonts w:eastAsia="Times New Roman" w:cstheme="minorHAnsi"/>
          <w:sz w:val="20"/>
          <w:szCs w:val="20"/>
          <w:lang w:val="en-AU"/>
        </w:rPr>
      </w:pPr>
      <w:r w:rsidRPr="009F563D">
        <w:rPr>
          <w:rFonts w:eastAsia="Times New Roman" w:cstheme="minorHAnsi"/>
          <w:b/>
          <w:bCs/>
          <w:sz w:val="20"/>
          <w:szCs w:val="20"/>
          <w:lang w:val="en-AU"/>
        </w:rPr>
        <w:t>Incident:</w:t>
      </w:r>
      <w:r w:rsidRPr="009F563D">
        <w:rPr>
          <w:rFonts w:eastAsia="Times New Roman" w:cstheme="minorHAnsi"/>
          <w:sz w:val="20"/>
          <w:szCs w:val="20"/>
          <w:lang w:val="en-AU"/>
        </w:rPr>
        <w:t xml:space="preserve"> an event where a person has sustained an injury (use other form).  </w:t>
      </w:r>
    </w:p>
    <w:p w14:paraId="254E9637" w14:textId="77777777" w:rsidR="00D8732F" w:rsidRDefault="00D8732F" w:rsidP="009F563D">
      <w:pPr>
        <w:spacing w:after="0" w:line="240" w:lineRule="auto"/>
        <w:ind w:left="360"/>
        <w:jc w:val="center"/>
        <w:rPr>
          <w:rFonts w:eastAsia="Times New Roman" w:cstheme="minorHAnsi"/>
          <w:b/>
          <w:bCs/>
          <w:smallCaps/>
          <w:color w:val="000000"/>
          <w:sz w:val="20"/>
          <w:szCs w:val="20"/>
        </w:rPr>
      </w:pPr>
    </w:p>
    <w:p w14:paraId="027CBB73" w14:textId="337B79A9" w:rsidR="009F563D" w:rsidRPr="009F563D" w:rsidRDefault="009F563D" w:rsidP="009F563D">
      <w:pPr>
        <w:spacing w:after="0" w:line="240" w:lineRule="auto"/>
        <w:ind w:left="360"/>
        <w:jc w:val="center"/>
        <w:rPr>
          <w:rFonts w:eastAsia="Times New Roman" w:cstheme="minorHAnsi"/>
          <w:bCs/>
          <w:i/>
          <w:iCs/>
          <w:color w:val="000000"/>
          <w:sz w:val="20"/>
          <w:szCs w:val="20"/>
        </w:rPr>
      </w:pPr>
      <w:r w:rsidRPr="009F563D">
        <w:rPr>
          <w:rFonts w:eastAsia="Times New Roman" w:cstheme="minorHAnsi"/>
          <w:b/>
          <w:bCs/>
          <w:smallCaps/>
          <w:color w:val="000000"/>
          <w:sz w:val="20"/>
          <w:szCs w:val="20"/>
        </w:rPr>
        <w:t>Submit this form to your supervisor</w:t>
      </w:r>
      <w:r w:rsidRPr="007546C4">
        <w:rPr>
          <w:rFonts w:eastAsia="Times New Roman" w:cstheme="minorHAnsi"/>
          <w:bCs/>
          <w:i/>
          <w:iCs/>
          <w:noProof/>
          <w:color w:val="000000"/>
          <w:sz w:val="20"/>
          <w:szCs w:val="20"/>
          <w:lang w:val="en-US"/>
        </w:rPr>
        <mc:AlternateContent>
          <mc:Choice Requires="wps">
            <w:drawing>
              <wp:anchor distT="0" distB="0" distL="114300" distR="114300" simplePos="0" relativeHeight="251667456" behindDoc="0" locked="0" layoutInCell="1" allowOverlap="1" wp14:anchorId="23558286" wp14:editId="749681F7">
                <wp:simplePos x="0" y="0"/>
                <wp:positionH relativeFrom="column">
                  <wp:posOffset>114300</wp:posOffset>
                </wp:positionH>
                <wp:positionV relativeFrom="paragraph">
                  <wp:posOffset>147320</wp:posOffset>
                </wp:positionV>
                <wp:extent cx="5486400" cy="286385"/>
                <wp:effectExtent l="9525" t="5715"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31D88" id="Rectangle 15" o:spid="_x0000_s1026" style="position:absolute;margin-left:9pt;margin-top:11.6pt;width:6in;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" filled="f"/>
            </w:pict>
          </mc:Fallback>
        </mc:AlternateContent>
      </w:r>
      <w:r w:rsidRPr="007546C4">
        <w:rPr>
          <w:rFonts w:eastAsia="Times New Roman" w:cstheme="minorHAnsi"/>
          <w:b/>
          <w:bCs/>
          <w:smallCaps/>
          <w:color w:val="000000"/>
          <w:sz w:val="20"/>
          <w:szCs w:val="20"/>
        </w:rPr>
        <w:t xml:space="preserve"> or man</w:t>
      </w:r>
      <w:r w:rsidR="00D8732F">
        <w:rPr>
          <w:rFonts w:eastAsia="Times New Roman" w:cstheme="minorHAnsi"/>
          <w:b/>
          <w:bCs/>
          <w:smallCaps/>
          <w:color w:val="000000"/>
          <w:sz w:val="20"/>
          <w:szCs w:val="20"/>
        </w:rPr>
        <w:t>a</w:t>
      </w:r>
      <w:r w:rsidRPr="007546C4">
        <w:rPr>
          <w:rFonts w:eastAsia="Times New Roman" w:cstheme="minorHAnsi"/>
          <w:b/>
          <w:bCs/>
          <w:smallCaps/>
          <w:color w:val="000000"/>
          <w:sz w:val="20"/>
          <w:szCs w:val="20"/>
        </w:rPr>
        <w:t>ger</w:t>
      </w:r>
    </w:p>
    <w:p w14:paraId="062FC9CD" w14:textId="77777777" w:rsidR="009F563D" w:rsidRPr="009F563D" w:rsidRDefault="009F563D" w:rsidP="009F563D">
      <w:pPr>
        <w:spacing w:after="0" w:line="240" w:lineRule="auto"/>
        <w:ind w:left="360"/>
        <w:rPr>
          <w:rFonts w:eastAsia="Times New Roman" w:cstheme="minorHAnsi"/>
          <w:b/>
          <w:color w:val="000000"/>
          <w:sz w:val="20"/>
          <w:szCs w:val="20"/>
        </w:rPr>
      </w:pPr>
      <w:r w:rsidRPr="009F563D">
        <w:rPr>
          <w:rFonts w:eastAsia="Times New Roman" w:cstheme="minorHAnsi"/>
          <w:b/>
          <w:color w:val="000000"/>
          <w:sz w:val="20"/>
          <w:szCs w:val="20"/>
        </w:rPr>
        <w:t xml:space="preserve">Date: </w:t>
      </w:r>
      <w:r w:rsidRPr="009F563D">
        <w:rPr>
          <w:rFonts w:eastAsia="Times New Roman" w:cstheme="minorHAnsi"/>
          <w:b/>
          <w:color w:val="000000"/>
          <w:sz w:val="20"/>
          <w:szCs w:val="20"/>
        </w:rPr>
        <w:tab/>
        <w:t xml:space="preserve">     </w:t>
      </w:r>
      <w:r w:rsidRPr="009F563D">
        <w:rPr>
          <w:rFonts w:eastAsia="Times New Roman" w:cstheme="minorHAnsi"/>
          <w:b/>
          <w:color w:val="000000"/>
          <w:sz w:val="20"/>
          <w:szCs w:val="20"/>
        </w:rPr>
        <w:tab/>
      </w:r>
      <w:r w:rsidRPr="009F563D">
        <w:rPr>
          <w:rFonts w:eastAsia="Times New Roman" w:cstheme="minorHAnsi"/>
          <w:b/>
          <w:color w:val="000000"/>
          <w:sz w:val="20"/>
          <w:szCs w:val="20"/>
        </w:rPr>
        <w:tab/>
      </w:r>
      <w:r w:rsidRPr="009F563D">
        <w:rPr>
          <w:rFonts w:eastAsia="Times New Roman" w:cstheme="minorHAnsi"/>
          <w:b/>
          <w:color w:val="000000"/>
          <w:sz w:val="20"/>
          <w:szCs w:val="20"/>
        </w:rPr>
        <w:tab/>
      </w:r>
      <w:r w:rsidRPr="009F563D">
        <w:rPr>
          <w:rFonts w:eastAsia="Times New Roman" w:cstheme="minorHAnsi"/>
          <w:b/>
          <w:color w:val="000000"/>
          <w:sz w:val="20"/>
          <w:szCs w:val="20"/>
        </w:rPr>
        <w:tab/>
        <w:t xml:space="preserve">     Time:   </w:t>
      </w:r>
      <w:r w:rsidRPr="009F563D">
        <w:rPr>
          <w:rFonts w:eastAsia="Times New Roman" w:cstheme="minorHAnsi"/>
          <w:b/>
          <w:color w:val="000000"/>
          <w:sz w:val="20"/>
          <w:szCs w:val="20"/>
        </w:rPr>
        <w:tab/>
        <w:t xml:space="preserve"> </w:t>
      </w:r>
      <w:r w:rsidRPr="009F563D">
        <w:rPr>
          <w:rFonts w:eastAsia="Times New Roman" w:cstheme="minorHAnsi"/>
          <w:b/>
          <w:color w:val="000000"/>
          <w:sz w:val="20"/>
          <w:szCs w:val="20"/>
        </w:rPr>
        <w:tab/>
        <w:t xml:space="preserve"> </w:t>
      </w:r>
    </w:p>
    <w:p w14:paraId="725D7897" w14:textId="45E5E1FC" w:rsidR="009F563D" w:rsidRPr="009F563D" w:rsidRDefault="009F563D" w:rsidP="009F563D">
      <w:pPr>
        <w:spacing w:after="0" w:line="240" w:lineRule="auto"/>
        <w:ind w:left="360"/>
        <w:rPr>
          <w:rFonts w:eastAsia="Times New Roman" w:cstheme="minorHAnsi"/>
          <w:b/>
          <w:color w:val="000000"/>
          <w:sz w:val="20"/>
          <w:szCs w:val="20"/>
        </w:rPr>
      </w:pPr>
      <w:r w:rsidRPr="007546C4">
        <w:rPr>
          <w:rFonts w:eastAsia="Times New Roman" w:cstheme="minorHAnsi"/>
          <w:b/>
          <w:noProof/>
          <w:color w:val="000000"/>
          <w:sz w:val="20"/>
          <w:szCs w:val="20"/>
          <w:lang w:val="en-US"/>
        </w:rPr>
        <mc:AlternateContent>
          <mc:Choice Requires="wps">
            <w:drawing>
              <wp:anchor distT="0" distB="0" distL="114300" distR="114300" simplePos="0" relativeHeight="251670528" behindDoc="0" locked="0" layoutInCell="1" allowOverlap="1" wp14:anchorId="227D0BAC" wp14:editId="725F7135">
                <wp:simplePos x="0" y="0"/>
                <wp:positionH relativeFrom="column">
                  <wp:posOffset>2743200</wp:posOffset>
                </wp:positionH>
                <wp:positionV relativeFrom="paragraph">
                  <wp:posOffset>112395</wp:posOffset>
                </wp:positionV>
                <wp:extent cx="2857500" cy="286385"/>
                <wp:effectExtent l="9525" t="5715"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D7F" id="Rectangle 14" o:spid="_x0000_s1026" style="position:absolute;margin-left:3in;margin-top:8.85pt;width:22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" filled="f"/>
            </w:pict>
          </mc:Fallback>
        </mc:AlternateContent>
      </w:r>
      <w:r w:rsidRPr="007546C4">
        <w:rPr>
          <w:rFonts w:eastAsia="Times New Roman" w:cstheme="minorHAnsi"/>
          <w:bCs/>
          <w:i/>
          <w:iCs/>
          <w:noProof/>
          <w:color w:val="000000"/>
          <w:sz w:val="20"/>
          <w:szCs w:val="20"/>
          <w:lang w:val="en-US"/>
        </w:rPr>
        <mc:AlternateContent>
          <mc:Choice Requires="wps">
            <w:drawing>
              <wp:anchor distT="0" distB="0" distL="114300" distR="114300" simplePos="0" relativeHeight="251671552" behindDoc="0" locked="0" layoutInCell="1" allowOverlap="1" wp14:anchorId="323599C8" wp14:editId="79AEDF61">
                <wp:simplePos x="0" y="0"/>
                <wp:positionH relativeFrom="column">
                  <wp:posOffset>114300</wp:posOffset>
                </wp:positionH>
                <wp:positionV relativeFrom="paragraph">
                  <wp:posOffset>112395</wp:posOffset>
                </wp:positionV>
                <wp:extent cx="2628900" cy="286385"/>
                <wp:effectExtent l="9525" t="5715" r="952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6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3D46" id="Rectangle 13" o:spid="_x0000_s1026" style="position:absolute;margin-left:9pt;margin-top:8.85pt;width:207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" filled="f"/>
            </w:pict>
          </mc:Fallback>
        </mc:AlternateContent>
      </w:r>
    </w:p>
    <w:p w14:paraId="06E835C1" w14:textId="77777777" w:rsidR="009F563D" w:rsidRPr="009F563D" w:rsidRDefault="009F563D" w:rsidP="009F563D">
      <w:pPr>
        <w:spacing w:after="0" w:line="240" w:lineRule="auto"/>
        <w:ind w:left="360"/>
        <w:rPr>
          <w:rFonts w:eastAsia="Times New Roman" w:cstheme="minorHAnsi"/>
          <w:bCs/>
          <w:color w:val="000000"/>
          <w:sz w:val="20"/>
          <w:szCs w:val="20"/>
        </w:rPr>
      </w:pPr>
      <w:r w:rsidRPr="009F563D">
        <w:rPr>
          <w:rFonts w:eastAsia="Times New Roman" w:cstheme="minorHAnsi"/>
          <w:b/>
          <w:color w:val="000000"/>
          <w:sz w:val="20"/>
          <w:szCs w:val="20"/>
        </w:rPr>
        <w:t xml:space="preserve">Report Issued By: </w:t>
      </w:r>
      <w:r w:rsidRPr="009F563D">
        <w:rPr>
          <w:rFonts w:eastAsia="Times New Roman" w:cstheme="minorHAnsi"/>
          <w:b/>
          <w:color w:val="000000"/>
          <w:sz w:val="20"/>
          <w:szCs w:val="20"/>
        </w:rPr>
        <w:tab/>
      </w:r>
      <w:r w:rsidRPr="009F563D">
        <w:rPr>
          <w:rFonts w:eastAsia="Times New Roman" w:cstheme="minorHAnsi"/>
          <w:b/>
          <w:color w:val="000000"/>
          <w:sz w:val="20"/>
          <w:szCs w:val="20"/>
        </w:rPr>
        <w:tab/>
      </w:r>
      <w:r w:rsidRPr="009F563D">
        <w:rPr>
          <w:rFonts w:eastAsia="Times New Roman" w:cstheme="minorHAnsi"/>
          <w:b/>
          <w:color w:val="000000"/>
          <w:sz w:val="20"/>
          <w:szCs w:val="20"/>
        </w:rPr>
        <w:tab/>
        <w:t xml:space="preserve">     </w:t>
      </w:r>
      <w:r w:rsidRPr="009F563D">
        <w:rPr>
          <w:rFonts w:eastAsia="Times New Roman" w:cstheme="minorHAnsi"/>
          <w:b/>
          <w:color w:val="000000"/>
          <w:sz w:val="20"/>
          <w:szCs w:val="20"/>
        </w:rPr>
        <w:tab/>
        <w:t xml:space="preserve">     Department:</w:t>
      </w:r>
    </w:p>
    <w:p w14:paraId="1562EFE1" w14:textId="320886EF" w:rsidR="009F563D" w:rsidRPr="009F563D" w:rsidRDefault="004059DA" w:rsidP="009F563D">
      <w:pPr>
        <w:spacing w:after="0" w:line="240" w:lineRule="auto"/>
        <w:ind w:left="360"/>
        <w:rPr>
          <w:rFonts w:eastAsia="Times New Roman" w:cstheme="minorHAnsi"/>
          <w:bCs/>
          <w:color w:val="000000"/>
          <w:sz w:val="20"/>
          <w:szCs w:val="20"/>
        </w:rPr>
      </w:pPr>
      <w:r w:rsidRPr="007546C4">
        <w:rPr>
          <w:rFonts w:eastAsia="Times New Roman" w:cstheme="minorHAnsi"/>
          <w:bCs/>
          <w:noProof/>
          <w:color w:val="000000"/>
          <w:sz w:val="20"/>
          <w:szCs w:val="20"/>
          <w:lang w:val="en-US"/>
        </w:rPr>
        <mc:AlternateContent>
          <mc:Choice Requires="wps">
            <w:drawing>
              <wp:anchor distT="0" distB="0" distL="114300" distR="114300" simplePos="0" relativeHeight="251668480" behindDoc="0" locked="0" layoutInCell="1" allowOverlap="1" wp14:anchorId="76215021" wp14:editId="1B26EAB1">
                <wp:simplePos x="0" y="0"/>
                <wp:positionH relativeFrom="column">
                  <wp:posOffset>111760</wp:posOffset>
                </wp:positionH>
                <wp:positionV relativeFrom="paragraph">
                  <wp:posOffset>100914</wp:posOffset>
                </wp:positionV>
                <wp:extent cx="5486400" cy="1135786"/>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357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626B" id="Rectangle 11" o:spid="_x0000_s1026" style="position:absolute;margin-left:8.8pt;margin-top:7.95pt;width:6in;height:8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" filled="f"/>
            </w:pict>
          </mc:Fallback>
        </mc:AlternateContent>
      </w:r>
      <w:r w:rsidR="009F563D" w:rsidRPr="007546C4">
        <w:rPr>
          <w:rFonts w:eastAsia="Times New Roman" w:cstheme="minorHAnsi"/>
          <w:bCs/>
          <w:noProof/>
          <w:color w:val="000000"/>
          <w:sz w:val="20"/>
          <w:szCs w:val="20"/>
          <w:lang w:val="en-US"/>
        </w:rPr>
        <mc:AlternateContent>
          <mc:Choice Requires="wps">
            <w:drawing>
              <wp:anchor distT="0" distB="0" distL="114300" distR="114300" simplePos="0" relativeHeight="251675648" behindDoc="0" locked="0" layoutInCell="1" allowOverlap="1" wp14:anchorId="4D594E65" wp14:editId="20D35B64">
                <wp:simplePos x="0" y="0"/>
                <wp:positionH relativeFrom="column">
                  <wp:posOffset>3543300</wp:posOffset>
                </wp:positionH>
                <wp:positionV relativeFrom="paragraph">
                  <wp:posOffset>163195</wp:posOffset>
                </wp:positionV>
                <wp:extent cx="0" cy="91440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A7E80"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85pt" to="279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"/>
            </w:pict>
          </mc:Fallback>
        </mc:AlternateContent>
      </w:r>
    </w:p>
    <w:p w14:paraId="0F993826" w14:textId="77777777" w:rsidR="009F563D" w:rsidRPr="009F563D" w:rsidRDefault="009F563D" w:rsidP="009F563D">
      <w:pPr>
        <w:spacing w:after="0" w:line="240" w:lineRule="auto"/>
        <w:ind w:left="360"/>
        <w:rPr>
          <w:rFonts w:eastAsia="Times New Roman" w:cstheme="minorHAnsi"/>
          <w:b/>
          <w:color w:val="000000"/>
          <w:sz w:val="20"/>
          <w:szCs w:val="20"/>
        </w:rPr>
      </w:pPr>
      <w:r w:rsidRPr="009F563D">
        <w:rPr>
          <w:rFonts w:eastAsia="Times New Roman" w:cstheme="minorHAnsi"/>
          <w:b/>
          <w:color w:val="000000"/>
          <w:sz w:val="20"/>
          <w:szCs w:val="20"/>
        </w:rPr>
        <w:t>I am reporting a (circle one):</w:t>
      </w:r>
    </w:p>
    <w:p w14:paraId="040BC022" w14:textId="490D03B8" w:rsidR="009F563D" w:rsidRPr="009F563D" w:rsidRDefault="009F563D" w:rsidP="009F563D">
      <w:pPr>
        <w:spacing w:after="0" w:line="240" w:lineRule="auto"/>
        <w:ind w:left="360"/>
        <w:rPr>
          <w:rFonts w:eastAsia="Times New Roman" w:cstheme="minorHAnsi"/>
          <w:bCs/>
          <w:color w:val="000000"/>
          <w:sz w:val="20"/>
          <w:szCs w:val="20"/>
        </w:rPr>
      </w:pPr>
      <w:r w:rsidRPr="009F563D">
        <w:rPr>
          <w:rFonts w:eastAsia="Times New Roman" w:cstheme="minorHAnsi"/>
          <w:bCs/>
          <w:color w:val="000000"/>
          <w:sz w:val="20"/>
          <w:szCs w:val="20"/>
        </w:rPr>
        <w:t xml:space="preserve">    </w:t>
      </w:r>
      <w:r w:rsidRPr="009F563D">
        <w:rPr>
          <w:rFonts w:eastAsia="Times New Roman" w:cstheme="minorHAnsi"/>
          <w:bCs/>
          <w:color w:val="000000"/>
          <w:sz w:val="20"/>
          <w:szCs w:val="20"/>
        </w:rPr>
        <w:tab/>
        <w:t xml:space="preserve">Hazard </w:t>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t xml:space="preserve">      Incident</w:t>
      </w:r>
      <w:r w:rsidR="00147728" w:rsidRPr="007546C4">
        <w:rPr>
          <w:rFonts w:eastAsia="Times New Roman" w:cstheme="minorHAnsi"/>
          <w:bCs/>
          <w:color w:val="000000"/>
          <w:sz w:val="20"/>
          <w:szCs w:val="20"/>
        </w:rPr>
        <w:t xml:space="preserve"> (DO NOT use</w:t>
      </w:r>
      <w:r w:rsidRPr="009F563D">
        <w:rPr>
          <w:rFonts w:eastAsia="Times New Roman" w:cstheme="minorHAnsi"/>
          <w:bCs/>
          <w:color w:val="000000"/>
          <w:sz w:val="20"/>
          <w:szCs w:val="20"/>
        </w:rPr>
        <w:t xml:space="preserve"> this form</w:t>
      </w:r>
      <w:r w:rsidR="00147728" w:rsidRPr="007546C4">
        <w:rPr>
          <w:rFonts w:eastAsia="Times New Roman" w:cstheme="minorHAnsi"/>
          <w:bCs/>
          <w:color w:val="000000"/>
          <w:sz w:val="20"/>
          <w:szCs w:val="20"/>
        </w:rPr>
        <w:t>)</w:t>
      </w:r>
    </w:p>
    <w:p w14:paraId="51D67FEA" w14:textId="77777777" w:rsidR="009F563D" w:rsidRPr="009F563D" w:rsidRDefault="009F563D" w:rsidP="009F563D">
      <w:pPr>
        <w:spacing w:after="0" w:line="240" w:lineRule="auto"/>
        <w:ind w:left="360"/>
        <w:rPr>
          <w:rFonts w:eastAsia="Times New Roman" w:cstheme="minorHAnsi"/>
          <w:bCs/>
          <w:color w:val="000000"/>
          <w:sz w:val="20"/>
          <w:szCs w:val="20"/>
        </w:rPr>
      </w:pPr>
    </w:p>
    <w:p w14:paraId="2CF60A40" w14:textId="6D599497" w:rsidR="009F563D" w:rsidRPr="009F563D" w:rsidRDefault="009F563D" w:rsidP="009F563D">
      <w:pPr>
        <w:spacing w:after="0" w:line="240" w:lineRule="auto"/>
        <w:ind w:left="360" w:right="-180"/>
        <w:rPr>
          <w:rFonts w:eastAsia="Times New Roman" w:cstheme="minorHAnsi"/>
          <w:bCs/>
          <w:color w:val="000000"/>
          <w:sz w:val="20"/>
          <w:szCs w:val="20"/>
        </w:rPr>
      </w:pPr>
      <w:r w:rsidRPr="009F563D">
        <w:rPr>
          <w:rFonts w:eastAsia="Times New Roman" w:cstheme="minorHAnsi"/>
          <w:b/>
          <w:color w:val="000000"/>
          <w:sz w:val="20"/>
          <w:szCs w:val="20"/>
        </w:rPr>
        <w:t xml:space="preserve">               Hazard risk </w:t>
      </w:r>
      <w:r w:rsidR="00591ED7" w:rsidRPr="009F563D">
        <w:rPr>
          <w:rFonts w:eastAsia="Times New Roman" w:cstheme="minorHAnsi"/>
          <w:b/>
          <w:color w:val="000000"/>
          <w:sz w:val="20"/>
          <w:szCs w:val="20"/>
        </w:rPr>
        <w:t>potential</w:t>
      </w:r>
      <w:r w:rsidR="00591ED7" w:rsidRPr="009F563D">
        <w:rPr>
          <w:rFonts w:eastAsia="Times New Roman" w:cstheme="minorHAnsi"/>
          <w:bCs/>
          <w:color w:val="000000"/>
          <w:sz w:val="20"/>
          <w:szCs w:val="20"/>
        </w:rPr>
        <w:t xml:space="preserve"> </w:t>
      </w:r>
      <w:r w:rsidR="00591ED7"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Pr="009F563D">
        <w:rPr>
          <w:rFonts w:eastAsia="Times New Roman" w:cstheme="minorHAnsi"/>
          <w:bCs/>
          <w:color w:val="000000"/>
          <w:sz w:val="20"/>
          <w:szCs w:val="20"/>
        </w:rPr>
        <w:tab/>
      </w:r>
      <w:r w:rsidR="00142D85">
        <w:rPr>
          <w:rFonts w:eastAsia="Times New Roman" w:cstheme="minorHAnsi"/>
          <w:bCs/>
          <w:color w:val="000000"/>
          <w:sz w:val="20"/>
          <w:szCs w:val="20"/>
        </w:rPr>
        <w:tab/>
      </w:r>
      <w:r w:rsidRPr="009F563D">
        <w:rPr>
          <w:rFonts w:eastAsia="Times New Roman" w:cstheme="minorHAnsi"/>
          <w:b/>
          <w:color w:val="000000"/>
          <w:sz w:val="20"/>
          <w:szCs w:val="20"/>
        </w:rPr>
        <w:t>Additional information</w:t>
      </w:r>
    </w:p>
    <w:p w14:paraId="75F415B5" w14:textId="43C83A67" w:rsidR="009F563D" w:rsidRPr="009F563D" w:rsidRDefault="009F563D" w:rsidP="009F563D">
      <w:pPr>
        <w:spacing w:after="0" w:line="240" w:lineRule="auto"/>
        <w:ind w:left="360" w:firstLine="360"/>
        <w:rPr>
          <w:rFonts w:eastAsia="Times New Roman" w:cstheme="minorHAnsi"/>
          <w:b/>
          <w:bCs/>
          <w:color w:val="000000"/>
          <w:sz w:val="20"/>
          <w:szCs w:val="20"/>
        </w:rPr>
      </w:pP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 xml:space="preserve">must be given to human resources </w:t>
      </w:r>
    </w:p>
    <w:p w14:paraId="2FF1C681" w14:textId="5C6462CF" w:rsidR="009F563D" w:rsidRDefault="00E3760C" w:rsidP="009F563D">
      <w:pPr>
        <w:spacing w:after="0" w:line="240" w:lineRule="auto"/>
        <w:ind w:left="360" w:firstLine="360"/>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74624" behindDoc="0" locked="0" layoutInCell="1" allowOverlap="1" wp14:anchorId="770C0137" wp14:editId="0A80D67C">
                <wp:simplePos x="0" y="0"/>
                <wp:positionH relativeFrom="column">
                  <wp:posOffset>2514600</wp:posOffset>
                </wp:positionH>
                <wp:positionV relativeFrom="paragraph">
                  <wp:posOffset>7620</wp:posOffset>
                </wp:positionV>
                <wp:extent cx="114300" cy="114300"/>
                <wp:effectExtent l="9525" t="11430"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52FD" id="Rectangle 10" o:spid="_x0000_s1026" style="position:absolute;margin-left:198pt;margin-top:.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73600" behindDoc="0" locked="0" layoutInCell="1" allowOverlap="1" wp14:anchorId="2297854E" wp14:editId="00E6007B">
                <wp:simplePos x="0" y="0"/>
                <wp:positionH relativeFrom="column">
                  <wp:posOffset>1257300</wp:posOffset>
                </wp:positionH>
                <wp:positionV relativeFrom="paragraph">
                  <wp:posOffset>15240</wp:posOffset>
                </wp:positionV>
                <wp:extent cx="114300" cy="1143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6D26" id="Rectangle 9" o:spid="_x0000_s1026" style="position:absolute;margin-left:99pt;margin-top:1.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72576" behindDoc="0" locked="0" layoutInCell="1" allowOverlap="1" wp14:anchorId="29E1D196" wp14:editId="63B44605">
                <wp:simplePos x="0" y="0"/>
                <wp:positionH relativeFrom="column">
                  <wp:posOffset>220980</wp:posOffset>
                </wp:positionH>
                <wp:positionV relativeFrom="paragraph">
                  <wp:posOffset>15240</wp:posOffset>
                </wp:positionV>
                <wp:extent cx="114300" cy="1143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5B8C" id="Rectangle 8" o:spid="_x0000_s1026" style="position:absolute;margin-left:17.4pt;margin-top:1.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"/>
            </w:pict>
          </mc:Fallback>
        </mc:AlternateContent>
      </w:r>
      <w:r w:rsidR="009F563D" w:rsidRPr="009F563D">
        <w:rPr>
          <w:rFonts w:eastAsia="Times New Roman" w:cstheme="minorHAnsi"/>
          <w:b/>
          <w:bCs/>
          <w:color w:val="000000"/>
          <w:sz w:val="20"/>
          <w:szCs w:val="20"/>
        </w:rPr>
        <w:t>High</w:t>
      </w:r>
      <w:r w:rsidR="009F563D" w:rsidRPr="009F563D">
        <w:rPr>
          <w:rFonts w:eastAsia="Times New Roman" w:cstheme="minorHAnsi"/>
          <w:b/>
          <w:bCs/>
          <w:color w:val="000000"/>
          <w:sz w:val="20"/>
          <w:szCs w:val="20"/>
        </w:rPr>
        <w:tab/>
      </w:r>
      <w:r w:rsidR="009F563D" w:rsidRPr="009F563D">
        <w:rPr>
          <w:rFonts w:eastAsia="Times New Roman" w:cstheme="minorHAnsi"/>
          <w:b/>
          <w:bCs/>
          <w:color w:val="000000"/>
          <w:sz w:val="20"/>
          <w:szCs w:val="20"/>
        </w:rPr>
        <w:tab/>
        <w:t xml:space="preserve">  Medium</w:t>
      </w:r>
      <w:r w:rsidR="009F563D" w:rsidRPr="009F563D">
        <w:rPr>
          <w:rFonts w:eastAsia="Times New Roman" w:cstheme="minorHAnsi"/>
          <w:b/>
          <w:bCs/>
          <w:color w:val="000000"/>
          <w:sz w:val="20"/>
          <w:szCs w:val="20"/>
        </w:rPr>
        <w:tab/>
      </w:r>
      <w:r w:rsidR="009F563D" w:rsidRPr="009F563D">
        <w:rPr>
          <w:rFonts w:eastAsia="Times New Roman" w:cstheme="minorHAnsi"/>
          <w:b/>
          <w:bCs/>
          <w:color w:val="000000"/>
          <w:sz w:val="20"/>
          <w:szCs w:val="20"/>
        </w:rPr>
        <w:tab/>
        <w:t>Low</w:t>
      </w:r>
      <w:r w:rsidR="009F563D" w:rsidRPr="009F563D">
        <w:rPr>
          <w:rFonts w:eastAsia="Times New Roman" w:cstheme="minorHAnsi"/>
          <w:b/>
          <w:bCs/>
          <w:color w:val="000000"/>
          <w:sz w:val="20"/>
          <w:szCs w:val="20"/>
        </w:rPr>
        <w:tab/>
      </w:r>
      <w:r w:rsidR="009F563D" w:rsidRPr="009F563D">
        <w:rPr>
          <w:rFonts w:eastAsia="Times New Roman" w:cstheme="minorHAnsi"/>
          <w:b/>
          <w:bCs/>
          <w:color w:val="000000"/>
          <w:sz w:val="20"/>
          <w:szCs w:val="20"/>
        </w:rPr>
        <w:tab/>
        <w:t xml:space="preserve"> – use proper form:  REF form</w:t>
      </w:r>
    </w:p>
    <w:p w14:paraId="122F85DB" w14:textId="77777777" w:rsidR="004059DA" w:rsidRPr="009F563D" w:rsidRDefault="004059DA" w:rsidP="009F563D">
      <w:pPr>
        <w:spacing w:after="0" w:line="240" w:lineRule="auto"/>
        <w:ind w:left="360" w:firstLine="360"/>
        <w:rPr>
          <w:rFonts w:eastAsia="Times New Roman" w:cstheme="minorHAnsi"/>
          <w:b/>
          <w:bCs/>
          <w:color w:val="000000"/>
          <w:sz w:val="20"/>
          <w:szCs w:val="20"/>
        </w:rPr>
      </w:pPr>
    </w:p>
    <w:p w14:paraId="6958FF2E" w14:textId="77777777" w:rsidR="009F563D" w:rsidRPr="009F563D" w:rsidRDefault="009F563D" w:rsidP="009F563D">
      <w:pPr>
        <w:spacing w:after="0" w:line="240" w:lineRule="auto"/>
        <w:ind w:left="360" w:firstLine="360"/>
        <w:rPr>
          <w:rFonts w:eastAsia="Times New Roman" w:cstheme="minorHAnsi"/>
          <w:bCs/>
          <w:color w:val="000000"/>
          <w:sz w:val="20"/>
          <w:szCs w:val="20"/>
        </w:rPr>
      </w:pPr>
      <w:r w:rsidRPr="009F563D">
        <w:rPr>
          <w:rFonts w:eastAsia="Times New Roman" w:cstheme="minorHAnsi"/>
          <w:b/>
          <w:bCs/>
          <w:color w:val="000000"/>
          <w:sz w:val="20"/>
          <w:szCs w:val="20"/>
        </w:rPr>
        <w:t xml:space="preserve">     </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p>
    <w:p w14:paraId="16426A05" w14:textId="0C2D3B98" w:rsidR="009F563D" w:rsidRDefault="009F563D" w:rsidP="009F563D">
      <w:pPr>
        <w:spacing w:after="0" w:line="240" w:lineRule="auto"/>
        <w:ind w:left="360"/>
        <w:rPr>
          <w:rFonts w:eastAsia="Times New Roman" w:cstheme="minorHAnsi"/>
          <w:i/>
          <w:iCs/>
          <w:color w:val="000000"/>
          <w:sz w:val="20"/>
          <w:szCs w:val="20"/>
        </w:rPr>
      </w:pPr>
      <w:r w:rsidRPr="009F563D">
        <w:rPr>
          <w:rFonts w:eastAsia="Times New Roman" w:cstheme="minorHAnsi"/>
          <w:b/>
          <w:bCs/>
          <w:i/>
          <w:iCs/>
          <w:color w:val="000000"/>
          <w:sz w:val="20"/>
          <w:szCs w:val="20"/>
        </w:rPr>
        <w:t xml:space="preserve">Please </w:t>
      </w:r>
      <w:r w:rsidR="00591ED7" w:rsidRPr="009F563D">
        <w:rPr>
          <w:rFonts w:eastAsia="Times New Roman" w:cstheme="minorHAnsi"/>
          <w:b/>
          <w:bCs/>
          <w:i/>
          <w:iCs/>
          <w:color w:val="000000"/>
          <w:sz w:val="20"/>
          <w:szCs w:val="20"/>
        </w:rPr>
        <w:t>note</w:t>
      </w:r>
      <w:r w:rsidR="002807D0">
        <w:rPr>
          <w:rFonts w:eastAsia="Times New Roman" w:cstheme="minorHAnsi"/>
          <w:b/>
          <w:bCs/>
          <w:i/>
          <w:iCs/>
          <w:color w:val="000000"/>
          <w:sz w:val="20"/>
          <w:szCs w:val="20"/>
        </w:rPr>
        <w:t>:</w:t>
      </w:r>
      <w:r w:rsidRPr="009F563D">
        <w:rPr>
          <w:rFonts w:eastAsia="Times New Roman" w:cstheme="minorHAnsi"/>
          <w:b/>
          <w:bCs/>
          <w:i/>
          <w:iCs/>
          <w:color w:val="000000"/>
          <w:sz w:val="20"/>
          <w:szCs w:val="20"/>
        </w:rPr>
        <w:t xml:space="preserve"> </w:t>
      </w:r>
      <w:r w:rsidRPr="009F563D">
        <w:rPr>
          <w:rFonts w:eastAsia="Times New Roman" w:cstheme="minorHAnsi"/>
          <w:i/>
          <w:iCs/>
          <w:color w:val="000000"/>
          <w:sz w:val="20"/>
          <w:szCs w:val="20"/>
        </w:rPr>
        <w:t xml:space="preserve">for </w:t>
      </w:r>
      <w:r w:rsidR="002807D0">
        <w:rPr>
          <w:rFonts w:eastAsia="Times New Roman" w:cstheme="minorHAnsi"/>
          <w:b/>
          <w:bCs/>
          <w:i/>
          <w:iCs/>
          <w:color w:val="000000"/>
          <w:sz w:val="20"/>
          <w:szCs w:val="20"/>
        </w:rPr>
        <w:t>HIGH</w:t>
      </w:r>
      <w:r w:rsidRPr="009F563D">
        <w:rPr>
          <w:rFonts w:eastAsia="Times New Roman" w:cstheme="minorHAnsi"/>
          <w:i/>
          <w:iCs/>
          <w:color w:val="000000"/>
          <w:sz w:val="20"/>
          <w:szCs w:val="20"/>
        </w:rPr>
        <w:t xml:space="preserve"> risk hazards or near misses that do not have any controls in place, all actions should immediately </w:t>
      </w:r>
      <w:r w:rsidR="00591ED7" w:rsidRPr="009F563D">
        <w:rPr>
          <w:rFonts w:eastAsia="Times New Roman" w:cstheme="minorHAnsi"/>
          <w:i/>
          <w:iCs/>
          <w:color w:val="000000"/>
          <w:sz w:val="20"/>
          <w:szCs w:val="20"/>
        </w:rPr>
        <w:t>cease,</w:t>
      </w:r>
      <w:r w:rsidRPr="009F563D">
        <w:rPr>
          <w:rFonts w:eastAsia="Times New Roman" w:cstheme="minorHAnsi"/>
          <w:i/>
          <w:iCs/>
          <w:color w:val="000000"/>
          <w:sz w:val="20"/>
          <w:szCs w:val="20"/>
        </w:rPr>
        <w:t xml:space="preserve"> and actions should be taken to lessen the risk. For </w:t>
      </w:r>
      <w:r w:rsidRPr="009F563D">
        <w:rPr>
          <w:rFonts w:eastAsia="Times New Roman" w:cstheme="minorHAnsi"/>
          <w:b/>
          <w:bCs/>
          <w:i/>
          <w:iCs/>
          <w:color w:val="000000"/>
          <w:sz w:val="20"/>
          <w:szCs w:val="20"/>
        </w:rPr>
        <w:t>medium</w:t>
      </w:r>
      <w:r w:rsidRPr="009F563D">
        <w:rPr>
          <w:rFonts w:eastAsia="Times New Roman" w:cstheme="minorHAnsi"/>
          <w:i/>
          <w:iCs/>
          <w:color w:val="000000"/>
          <w:sz w:val="20"/>
          <w:szCs w:val="20"/>
        </w:rPr>
        <w:t xml:space="preserve"> risk potential hazards or near misses with no controls in place, actions should be taken to reduce the risk with in </w:t>
      </w:r>
      <w:r w:rsidR="002807D0">
        <w:rPr>
          <w:rFonts w:eastAsia="Times New Roman" w:cstheme="minorHAnsi"/>
          <w:i/>
          <w:iCs/>
          <w:color w:val="000000"/>
          <w:sz w:val="20"/>
          <w:szCs w:val="20"/>
        </w:rPr>
        <w:t>one</w:t>
      </w:r>
      <w:r w:rsidRPr="009F563D">
        <w:rPr>
          <w:rFonts w:eastAsia="Times New Roman" w:cstheme="minorHAnsi"/>
          <w:i/>
          <w:iCs/>
          <w:color w:val="000000"/>
          <w:sz w:val="20"/>
          <w:szCs w:val="20"/>
        </w:rPr>
        <w:t xml:space="preserve"> week of hazard identification.</w:t>
      </w:r>
    </w:p>
    <w:p w14:paraId="3E53F59C" w14:textId="77777777" w:rsidR="004059DA" w:rsidRPr="009F563D" w:rsidRDefault="004059DA" w:rsidP="009F563D">
      <w:pPr>
        <w:spacing w:after="0" w:line="240" w:lineRule="auto"/>
        <w:ind w:left="360"/>
        <w:rPr>
          <w:rFonts w:eastAsia="Times New Roman" w:cstheme="minorHAnsi"/>
          <w:b/>
          <w:bCs/>
          <w:color w:val="000000"/>
          <w:sz w:val="20"/>
          <w:szCs w:val="20"/>
        </w:rPr>
      </w:pPr>
    </w:p>
    <w:p w14:paraId="0CEA0149" w14:textId="79613A86" w:rsidR="009F563D" w:rsidRPr="009F563D" w:rsidRDefault="009F563D" w:rsidP="009F563D">
      <w:pPr>
        <w:spacing w:after="0" w:line="240" w:lineRule="auto"/>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9504" behindDoc="0" locked="0" layoutInCell="1" allowOverlap="1" wp14:anchorId="57322F92" wp14:editId="4D3EB2E1">
                <wp:simplePos x="0" y="0"/>
                <wp:positionH relativeFrom="column">
                  <wp:posOffset>114300</wp:posOffset>
                </wp:positionH>
                <wp:positionV relativeFrom="paragraph">
                  <wp:posOffset>110490</wp:posOffset>
                </wp:positionV>
                <wp:extent cx="5486400" cy="1191895"/>
                <wp:effectExtent l="9525" t="508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91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96C8" id="Rectangle 7" o:spid="_x0000_s1026" style="position:absolute;margin-left:9pt;margin-top:8.7pt;width:6in;height:9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" filled="f"/>
            </w:pict>
          </mc:Fallback>
        </mc:AlternateContent>
      </w:r>
    </w:p>
    <w:p w14:paraId="083FFB3B" w14:textId="77777777" w:rsidR="009F563D" w:rsidRPr="009F563D" w:rsidRDefault="009F563D" w:rsidP="009F563D">
      <w:pPr>
        <w:spacing w:after="0" w:line="240" w:lineRule="auto"/>
        <w:ind w:left="360"/>
        <w:rPr>
          <w:rFonts w:eastAsia="Times New Roman" w:cstheme="minorHAnsi"/>
          <w:b/>
          <w:bCs/>
          <w:color w:val="000000"/>
          <w:sz w:val="20"/>
          <w:szCs w:val="20"/>
        </w:rPr>
      </w:pPr>
      <w:r w:rsidRPr="009F563D">
        <w:rPr>
          <w:rFonts w:eastAsia="Times New Roman" w:cstheme="minorHAnsi"/>
          <w:b/>
          <w:bCs/>
          <w:color w:val="000000"/>
          <w:sz w:val="20"/>
          <w:szCs w:val="20"/>
        </w:rPr>
        <w:t>Location it took place:</w:t>
      </w:r>
    </w:p>
    <w:p w14:paraId="1995B245" w14:textId="77777777" w:rsidR="009F563D" w:rsidRPr="009F563D" w:rsidRDefault="009F563D" w:rsidP="009F563D">
      <w:pPr>
        <w:spacing w:after="0" w:line="240" w:lineRule="auto"/>
        <w:ind w:left="360"/>
        <w:rPr>
          <w:rFonts w:eastAsia="Times New Roman" w:cstheme="minorHAnsi"/>
          <w:b/>
          <w:bCs/>
          <w:color w:val="000000"/>
          <w:sz w:val="20"/>
          <w:szCs w:val="20"/>
        </w:rPr>
      </w:pPr>
      <w:r w:rsidRPr="009F563D">
        <w:rPr>
          <w:rFonts w:eastAsia="Times New Roman" w:cstheme="minorHAnsi"/>
          <w:b/>
          <w:bCs/>
          <w:color w:val="000000"/>
          <w:sz w:val="20"/>
          <w:szCs w:val="20"/>
        </w:rPr>
        <w:tab/>
        <w:t>Branch Location: __________________        State/ Province: ________________</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p>
    <w:p w14:paraId="1EE4BE83" w14:textId="77777777" w:rsidR="009F563D" w:rsidRPr="009F563D" w:rsidRDefault="009F563D" w:rsidP="009F563D">
      <w:pPr>
        <w:spacing w:after="0" w:line="240" w:lineRule="auto"/>
        <w:ind w:left="360"/>
        <w:rPr>
          <w:rFonts w:eastAsia="Times New Roman" w:cstheme="minorHAnsi"/>
          <w:b/>
          <w:bCs/>
          <w:color w:val="000000"/>
          <w:sz w:val="20"/>
          <w:szCs w:val="20"/>
        </w:rPr>
      </w:pPr>
    </w:p>
    <w:p w14:paraId="486D58F8" w14:textId="77777777" w:rsidR="009F563D" w:rsidRPr="009F563D" w:rsidRDefault="009F563D" w:rsidP="009F563D">
      <w:pPr>
        <w:keepNext/>
        <w:spacing w:after="0" w:line="240" w:lineRule="auto"/>
        <w:ind w:left="360"/>
        <w:outlineLvl w:val="0"/>
        <w:rPr>
          <w:rFonts w:eastAsia="Times New Roman" w:cstheme="minorHAnsi"/>
          <w:b/>
          <w:bCs/>
          <w:color w:val="000000"/>
          <w:sz w:val="20"/>
          <w:szCs w:val="20"/>
        </w:rPr>
      </w:pPr>
      <w:r w:rsidRPr="009F563D">
        <w:rPr>
          <w:rFonts w:eastAsia="Times New Roman" w:cstheme="minorHAnsi"/>
          <w:b/>
          <w:bCs/>
          <w:color w:val="000000"/>
          <w:sz w:val="20"/>
          <w:szCs w:val="20"/>
        </w:rPr>
        <w:t>Specific Area</w:t>
      </w:r>
    </w:p>
    <w:p w14:paraId="25FAF078" w14:textId="7E8CC8F5" w:rsidR="009F563D" w:rsidRPr="009F563D" w:rsidRDefault="009F563D" w:rsidP="009F563D">
      <w:pPr>
        <w:spacing w:after="0" w:line="240" w:lineRule="auto"/>
        <w:ind w:left="360"/>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5408" behindDoc="0" locked="0" layoutInCell="1" allowOverlap="1" wp14:anchorId="3B57EA34" wp14:editId="48FBCA4D">
                <wp:simplePos x="0" y="0"/>
                <wp:positionH relativeFrom="column">
                  <wp:posOffset>3886200</wp:posOffset>
                </wp:positionH>
                <wp:positionV relativeFrom="paragraph">
                  <wp:posOffset>33020</wp:posOffset>
                </wp:positionV>
                <wp:extent cx="114300" cy="11430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8085D" id="Rectangle 6" o:spid="_x0000_s1026" style="position:absolute;margin-left:306pt;margin-top:2.6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3360" behindDoc="0" locked="0" layoutInCell="1" allowOverlap="1" wp14:anchorId="36C09187" wp14:editId="5B3772EE">
                <wp:simplePos x="0" y="0"/>
                <wp:positionH relativeFrom="column">
                  <wp:posOffset>2057400</wp:posOffset>
                </wp:positionH>
                <wp:positionV relativeFrom="paragraph">
                  <wp:posOffset>33020</wp:posOffset>
                </wp:positionV>
                <wp:extent cx="114300" cy="1143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E21DC" id="Rectangle 5" o:spid="_x0000_s1026" style="position:absolute;margin-left:162pt;margin-top:2.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1312" behindDoc="0" locked="0" layoutInCell="1" allowOverlap="1" wp14:anchorId="149BAA35" wp14:editId="53A9EC33">
                <wp:simplePos x="0" y="0"/>
                <wp:positionH relativeFrom="column">
                  <wp:posOffset>228600</wp:posOffset>
                </wp:positionH>
                <wp:positionV relativeFrom="paragraph">
                  <wp:posOffset>33020</wp:posOffset>
                </wp:positionV>
                <wp:extent cx="114300" cy="1143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54B1" id="Rectangle 4" o:spid="_x0000_s1026" style="position:absolute;margin-left:18pt;margin-top:2.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"/>
            </w:pict>
          </mc:Fallback>
        </mc:AlternateContent>
      </w:r>
      <w:r w:rsidRPr="009F563D">
        <w:rPr>
          <w:rFonts w:eastAsia="Times New Roman" w:cstheme="minorHAnsi"/>
          <w:b/>
          <w:bCs/>
          <w:color w:val="000000"/>
          <w:sz w:val="20"/>
          <w:szCs w:val="20"/>
        </w:rPr>
        <w:tab/>
        <w:t>Shop</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Warehouse</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Outside/Yard</w:t>
      </w:r>
      <w:r w:rsidRPr="009F563D">
        <w:rPr>
          <w:rFonts w:eastAsia="Times New Roman" w:cstheme="minorHAnsi"/>
          <w:b/>
          <w:bCs/>
          <w:color w:val="000000"/>
          <w:sz w:val="20"/>
          <w:szCs w:val="20"/>
        </w:rPr>
        <w:tab/>
      </w:r>
    </w:p>
    <w:p w14:paraId="26E80549" w14:textId="77777777" w:rsidR="009F563D" w:rsidRPr="009F563D" w:rsidRDefault="009F563D" w:rsidP="009F563D">
      <w:pPr>
        <w:spacing w:after="0" w:line="240" w:lineRule="auto"/>
        <w:ind w:left="360" w:firstLine="360"/>
        <w:rPr>
          <w:rFonts w:eastAsia="Times New Roman" w:cstheme="minorHAnsi"/>
          <w:b/>
          <w:bCs/>
          <w:color w:val="000000"/>
          <w:sz w:val="20"/>
          <w:szCs w:val="20"/>
        </w:rPr>
      </w:pPr>
    </w:p>
    <w:p w14:paraId="2E1F8542" w14:textId="408032FB" w:rsidR="009F563D" w:rsidRPr="009F563D" w:rsidRDefault="009F563D" w:rsidP="009F563D">
      <w:pPr>
        <w:spacing w:after="0" w:line="240" w:lineRule="auto"/>
        <w:ind w:left="360" w:firstLine="360"/>
        <w:rPr>
          <w:rFonts w:eastAsia="Times New Roman" w:cstheme="minorHAnsi"/>
          <w:b/>
          <w:bCs/>
          <w:color w:val="000000"/>
          <w:sz w:val="20"/>
          <w:szCs w:val="20"/>
        </w:rPr>
      </w:pP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2336" behindDoc="0" locked="0" layoutInCell="1" allowOverlap="1" wp14:anchorId="32DD75A4" wp14:editId="5569376D">
                <wp:simplePos x="0" y="0"/>
                <wp:positionH relativeFrom="column">
                  <wp:posOffset>228600</wp:posOffset>
                </wp:positionH>
                <wp:positionV relativeFrom="paragraph">
                  <wp:posOffset>635</wp:posOffset>
                </wp:positionV>
                <wp:extent cx="114300" cy="1143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3F90" id="Rectangle 3" o:spid="_x0000_s1026" style="position:absolute;margin-left:18pt;margin-top:.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6432" behindDoc="0" locked="0" layoutInCell="1" allowOverlap="1" wp14:anchorId="74F6EBDE" wp14:editId="063836B9">
                <wp:simplePos x="0" y="0"/>
                <wp:positionH relativeFrom="column">
                  <wp:posOffset>3886200</wp:posOffset>
                </wp:positionH>
                <wp:positionV relativeFrom="paragraph">
                  <wp:posOffset>25400</wp:posOffset>
                </wp:positionV>
                <wp:extent cx="114300" cy="1143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E241" id="Rectangle 2" o:spid="_x0000_s1026" style="position:absolute;margin-left:306pt;margin-top: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"/>
            </w:pict>
          </mc:Fallback>
        </mc:AlternateContent>
      </w:r>
      <w:r w:rsidRPr="007546C4">
        <w:rPr>
          <w:rFonts w:eastAsia="Times New Roman" w:cstheme="minorHAnsi"/>
          <w:b/>
          <w:bCs/>
          <w:noProof/>
          <w:color w:val="000000"/>
          <w:sz w:val="20"/>
          <w:szCs w:val="20"/>
          <w:lang w:val="en-US"/>
        </w:rPr>
        <mc:AlternateContent>
          <mc:Choice Requires="wps">
            <w:drawing>
              <wp:anchor distT="0" distB="0" distL="114300" distR="114300" simplePos="0" relativeHeight="251664384" behindDoc="0" locked="0" layoutInCell="1" allowOverlap="1" wp14:anchorId="3FC394F1" wp14:editId="296BFB1E">
                <wp:simplePos x="0" y="0"/>
                <wp:positionH relativeFrom="column">
                  <wp:posOffset>2057400</wp:posOffset>
                </wp:positionH>
                <wp:positionV relativeFrom="paragraph">
                  <wp:posOffset>25400</wp:posOffset>
                </wp:positionV>
                <wp:extent cx="114300" cy="11430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ADF2" id="Rectangle 1" o:spid="_x0000_s1026" style="position:absolute;margin-left:162pt;margin-top: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"/>
            </w:pict>
          </mc:Fallback>
        </mc:AlternateContent>
      </w:r>
      <w:r w:rsidRPr="009F563D">
        <w:rPr>
          <w:rFonts w:eastAsia="Times New Roman" w:cstheme="minorHAnsi"/>
          <w:b/>
          <w:bCs/>
          <w:color w:val="000000"/>
          <w:sz w:val="20"/>
          <w:szCs w:val="20"/>
        </w:rPr>
        <w:t>Parking Lot                                     Customer Site</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t>Office</w:t>
      </w:r>
      <w:r w:rsidRPr="009F563D">
        <w:rPr>
          <w:rFonts w:eastAsia="Times New Roman" w:cstheme="minorHAnsi"/>
          <w:b/>
          <w:bCs/>
          <w:color w:val="000000"/>
          <w:sz w:val="20"/>
          <w:szCs w:val="20"/>
        </w:rPr>
        <w:tab/>
      </w:r>
    </w:p>
    <w:p w14:paraId="0A47F040" w14:textId="77777777" w:rsidR="009F563D" w:rsidRPr="009F563D" w:rsidRDefault="009F563D" w:rsidP="009F563D">
      <w:pPr>
        <w:spacing w:after="0" w:line="240" w:lineRule="auto"/>
        <w:rPr>
          <w:rFonts w:eastAsia="Times New Roman" w:cstheme="minorHAnsi"/>
          <w:b/>
          <w:bCs/>
          <w:color w:val="000000"/>
          <w:sz w:val="20"/>
          <w:szCs w:val="20"/>
        </w:rPr>
      </w:pPr>
    </w:p>
    <w:p w14:paraId="04D86E5E"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     Other details: _______________</w:t>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r w:rsidRPr="009F563D">
        <w:rPr>
          <w:rFonts w:eastAsia="Times New Roman" w:cstheme="minorHAnsi"/>
          <w:b/>
          <w:bCs/>
          <w:color w:val="000000"/>
          <w:sz w:val="20"/>
          <w:szCs w:val="20"/>
        </w:rPr>
        <w:tab/>
      </w:r>
    </w:p>
    <w:p w14:paraId="7E0EB894"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ab/>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2840"/>
        <w:gridCol w:w="3146"/>
        <w:gridCol w:w="41"/>
      </w:tblGrid>
      <w:tr w:rsidR="009F563D" w:rsidRPr="009F563D" w14:paraId="4D673FC7" w14:textId="77777777" w:rsidTr="00D301E1">
        <w:tc>
          <w:tcPr>
            <w:tcW w:w="9041" w:type="dxa"/>
            <w:gridSpan w:val="4"/>
          </w:tcPr>
          <w:p w14:paraId="15CBFAF5"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Description </w:t>
            </w:r>
            <w:r w:rsidRPr="009F563D">
              <w:rPr>
                <w:rFonts w:eastAsia="Times New Roman" w:cstheme="minorHAnsi"/>
                <w:b/>
                <w:bCs/>
                <w:i/>
                <w:iCs/>
                <w:color w:val="000000"/>
                <w:sz w:val="20"/>
                <w:szCs w:val="20"/>
              </w:rPr>
              <w:t>(What happened?):</w:t>
            </w:r>
          </w:p>
        </w:tc>
      </w:tr>
      <w:tr w:rsidR="009F563D" w:rsidRPr="009F563D" w14:paraId="1E86C6C3" w14:textId="77777777" w:rsidTr="00D301E1">
        <w:tc>
          <w:tcPr>
            <w:tcW w:w="9041" w:type="dxa"/>
            <w:gridSpan w:val="4"/>
          </w:tcPr>
          <w:p w14:paraId="0D0686AB" w14:textId="77777777" w:rsidR="009F563D" w:rsidRPr="009F563D" w:rsidRDefault="009F563D" w:rsidP="009F563D">
            <w:pPr>
              <w:spacing w:after="0" w:line="240" w:lineRule="auto"/>
              <w:rPr>
                <w:rFonts w:eastAsia="Times New Roman" w:cstheme="minorHAnsi"/>
                <w:b/>
                <w:bCs/>
                <w:color w:val="000000"/>
                <w:sz w:val="20"/>
                <w:szCs w:val="20"/>
              </w:rPr>
            </w:pPr>
          </w:p>
          <w:p w14:paraId="4E690BA3" w14:textId="77777777" w:rsidR="009F563D" w:rsidRPr="009F563D" w:rsidRDefault="009F563D" w:rsidP="009F563D">
            <w:pPr>
              <w:spacing w:after="0" w:line="240" w:lineRule="auto"/>
              <w:rPr>
                <w:rFonts w:eastAsia="Times New Roman" w:cstheme="minorHAnsi"/>
                <w:b/>
                <w:bCs/>
                <w:color w:val="000000"/>
                <w:sz w:val="20"/>
                <w:szCs w:val="20"/>
              </w:rPr>
            </w:pPr>
          </w:p>
          <w:p w14:paraId="2EF04AED" w14:textId="77777777" w:rsidR="009F563D" w:rsidRPr="009F563D" w:rsidRDefault="009F563D" w:rsidP="009F563D">
            <w:pPr>
              <w:spacing w:after="0" w:line="240" w:lineRule="auto"/>
              <w:rPr>
                <w:rFonts w:eastAsia="Times New Roman" w:cstheme="minorHAnsi"/>
                <w:b/>
                <w:bCs/>
                <w:color w:val="000000"/>
                <w:sz w:val="20"/>
                <w:szCs w:val="20"/>
              </w:rPr>
            </w:pPr>
          </w:p>
          <w:p w14:paraId="5377305A"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52BA14E2" w14:textId="77777777" w:rsidTr="00D301E1">
        <w:tc>
          <w:tcPr>
            <w:tcW w:w="9041" w:type="dxa"/>
            <w:gridSpan w:val="4"/>
          </w:tcPr>
          <w:p w14:paraId="6643D11C" w14:textId="01E94B90"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Recommended Action </w:t>
            </w:r>
            <w:r w:rsidRPr="009F563D">
              <w:rPr>
                <w:rFonts w:eastAsia="Times New Roman" w:cstheme="minorHAnsi"/>
                <w:b/>
                <w:bCs/>
                <w:i/>
                <w:iCs/>
                <w:color w:val="000000"/>
                <w:sz w:val="20"/>
                <w:szCs w:val="20"/>
              </w:rPr>
              <w:t xml:space="preserve">(What should be done?) </w:t>
            </w:r>
            <w:r w:rsidRPr="009F563D">
              <w:rPr>
                <w:rFonts w:eastAsia="Times New Roman" w:cstheme="minorHAnsi"/>
                <w:color w:val="000000"/>
                <w:sz w:val="20"/>
                <w:szCs w:val="20"/>
              </w:rPr>
              <w:t>If you cannot rectify the situation yourself, see your supervisor to have it addressed</w:t>
            </w:r>
            <w:r w:rsidRPr="009F563D">
              <w:rPr>
                <w:rFonts w:eastAsia="Times New Roman" w:cstheme="minorHAnsi"/>
                <w:b/>
                <w:bCs/>
                <w:i/>
                <w:iCs/>
                <w:color w:val="000000"/>
                <w:sz w:val="20"/>
                <w:szCs w:val="20"/>
              </w:rPr>
              <w:t>:</w:t>
            </w:r>
          </w:p>
        </w:tc>
      </w:tr>
      <w:tr w:rsidR="009F563D" w:rsidRPr="009F563D" w14:paraId="3E08E9FA" w14:textId="77777777" w:rsidTr="00D301E1">
        <w:tc>
          <w:tcPr>
            <w:tcW w:w="9041" w:type="dxa"/>
            <w:gridSpan w:val="4"/>
          </w:tcPr>
          <w:p w14:paraId="47C009A7" w14:textId="77777777" w:rsidR="009F563D" w:rsidRPr="009F563D" w:rsidRDefault="009F563D" w:rsidP="009F563D">
            <w:pPr>
              <w:spacing w:after="0" w:line="240" w:lineRule="auto"/>
              <w:rPr>
                <w:rFonts w:eastAsia="Times New Roman" w:cstheme="minorHAnsi"/>
                <w:b/>
                <w:bCs/>
                <w:color w:val="000000"/>
                <w:sz w:val="20"/>
                <w:szCs w:val="20"/>
              </w:rPr>
            </w:pPr>
          </w:p>
          <w:p w14:paraId="2D3F268F" w14:textId="77777777" w:rsidR="009F563D" w:rsidRPr="009F563D" w:rsidRDefault="009F563D" w:rsidP="009F563D">
            <w:pPr>
              <w:spacing w:after="0" w:line="240" w:lineRule="auto"/>
              <w:rPr>
                <w:rFonts w:eastAsia="Times New Roman" w:cstheme="minorHAnsi"/>
                <w:b/>
                <w:bCs/>
                <w:color w:val="000000"/>
                <w:sz w:val="20"/>
                <w:szCs w:val="20"/>
              </w:rPr>
            </w:pPr>
          </w:p>
          <w:p w14:paraId="6AB6FC16" w14:textId="77777777" w:rsidR="009F563D" w:rsidRPr="009F563D" w:rsidRDefault="009F563D" w:rsidP="009F563D">
            <w:pPr>
              <w:spacing w:after="0" w:line="240" w:lineRule="auto"/>
              <w:rPr>
                <w:rFonts w:eastAsia="Times New Roman" w:cstheme="minorHAnsi"/>
                <w:b/>
                <w:bCs/>
                <w:color w:val="000000"/>
                <w:sz w:val="20"/>
                <w:szCs w:val="20"/>
              </w:rPr>
            </w:pPr>
          </w:p>
          <w:p w14:paraId="08F1C46B"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3523D41B" w14:textId="77777777" w:rsidTr="00D301E1">
        <w:tc>
          <w:tcPr>
            <w:tcW w:w="9041" w:type="dxa"/>
            <w:gridSpan w:val="4"/>
          </w:tcPr>
          <w:p w14:paraId="1650CF0D" w14:textId="77777777" w:rsidR="009F563D" w:rsidRPr="009F563D" w:rsidRDefault="009F563D" w:rsidP="009F563D">
            <w:pPr>
              <w:spacing w:after="0" w:line="240" w:lineRule="auto"/>
              <w:rPr>
                <w:rFonts w:eastAsia="Times New Roman" w:cstheme="minorHAnsi"/>
                <w:b/>
                <w:bCs/>
                <w:color w:val="000000"/>
                <w:sz w:val="20"/>
                <w:szCs w:val="20"/>
              </w:rPr>
            </w:pPr>
            <w:r w:rsidRPr="009F563D">
              <w:rPr>
                <w:rFonts w:eastAsia="Times New Roman" w:cstheme="minorHAnsi"/>
                <w:b/>
                <w:bCs/>
                <w:color w:val="000000"/>
                <w:sz w:val="20"/>
                <w:szCs w:val="20"/>
              </w:rPr>
              <w:t xml:space="preserve">Action Taken </w:t>
            </w:r>
            <w:r w:rsidRPr="009F563D">
              <w:rPr>
                <w:rFonts w:eastAsia="Times New Roman" w:cstheme="minorHAnsi"/>
                <w:b/>
                <w:bCs/>
                <w:i/>
                <w:iCs/>
                <w:color w:val="000000"/>
                <w:sz w:val="20"/>
                <w:szCs w:val="20"/>
              </w:rPr>
              <w:t>(What controls were put in place and who was involved?):</w:t>
            </w:r>
          </w:p>
        </w:tc>
      </w:tr>
      <w:tr w:rsidR="009F563D" w:rsidRPr="009F563D" w14:paraId="3422F13E" w14:textId="77777777" w:rsidTr="00D301E1">
        <w:tc>
          <w:tcPr>
            <w:tcW w:w="9041" w:type="dxa"/>
            <w:gridSpan w:val="4"/>
          </w:tcPr>
          <w:p w14:paraId="3A8CD3FE" w14:textId="77777777" w:rsidR="009F563D" w:rsidRPr="009F563D" w:rsidRDefault="009F563D" w:rsidP="009F563D">
            <w:pPr>
              <w:spacing w:after="0" w:line="240" w:lineRule="auto"/>
              <w:rPr>
                <w:rFonts w:eastAsia="Times New Roman" w:cstheme="minorHAnsi"/>
                <w:b/>
                <w:bCs/>
                <w:color w:val="000000"/>
                <w:sz w:val="20"/>
                <w:szCs w:val="20"/>
              </w:rPr>
            </w:pPr>
          </w:p>
          <w:p w14:paraId="47AD9C5A" w14:textId="77777777" w:rsidR="009F563D" w:rsidRPr="009F563D" w:rsidRDefault="009F563D" w:rsidP="009F563D">
            <w:pPr>
              <w:spacing w:after="0" w:line="240" w:lineRule="auto"/>
              <w:rPr>
                <w:rFonts w:eastAsia="Times New Roman" w:cstheme="minorHAnsi"/>
                <w:b/>
                <w:bCs/>
                <w:color w:val="000000"/>
                <w:sz w:val="20"/>
                <w:szCs w:val="20"/>
              </w:rPr>
            </w:pPr>
          </w:p>
          <w:p w14:paraId="6A5403CE"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79A45A3F" w14:textId="77777777" w:rsidTr="00D301E1">
        <w:trPr>
          <w:gridAfter w:val="1"/>
          <w:wAfter w:w="41" w:type="dxa"/>
        </w:trPr>
        <w:tc>
          <w:tcPr>
            <w:tcW w:w="3014" w:type="dxa"/>
            <w:tcBorders>
              <w:bottom w:val="single" w:sz="4" w:space="0" w:color="auto"/>
            </w:tcBorders>
          </w:tcPr>
          <w:p w14:paraId="46C8A3B9" w14:textId="77777777" w:rsidR="009F563D" w:rsidRPr="009F563D" w:rsidRDefault="009F563D" w:rsidP="009F563D">
            <w:pPr>
              <w:spacing w:after="0" w:line="240" w:lineRule="auto"/>
              <w:rPr>
                <w:rFonts w:eastAsia="Times New Roman" w:cstheme="minorHAnsi"/>
                <w:b/>
                <w:bCs/>
                <w:color w:val="000000"/>
                <w:sz w:val="20"/>
                <w:szCs w:val="20"/>
              </w:rPr>
            </w:pPr>
          </w:p>
        </w:tc>
        <w:tc>
          <w:tcPr>
            <w:tcW w:w="2840" w:type="dxa"/>
            <w:tcBorders>
              <w:bottom w:val="single" w:sz="4" w:space="0" w:color="auto"/>
            </w:tcBorders>
          </w:tcPr>
          <w:p w14:paraId="1A3DCCD2" w14:textId="77777777" w:rsidR="009F563D" w:rsidRPr="009F563D" w:rsidRDefault="009F563D" w:rsidP="009F563D">
            <w:pPr>
              <w:spacing w:after="0" w:line="240" w:lineRule="auto"/>
              <w:rPr>
                <w:rFonts w:eastAsia="Times New Roman" w:cstheme="minorHAnsi"/>
                <w:b/>
                <w:bCs/>
                <w:color w:val="000000"/>
                <w:sz w:val="20"/>
                <w:szCs w:val="20"/>
              </w:rPr>
            </w:pPr>
          </w:p>
        </w:tc>
        <w:tc>
          <w:tcPr>
            <w:tcW w:w="3146" w:type="dxa"/>
            <w:tcBorders>
              <w:bottom w:val="single" w:sz="4" w:space="0" w:color="auto"/>
            </w:tcBorders>
          </w:tcPr>
          <w:p w14:paraId="4FE75B3F" w14:textId="77777777" w:rsidR="009F563D" w:rsidRPr="009F563D" w:rsidRDefault="009F563D" w:rsidP="009F563D">
            <w:pPr>
              <w:spacing w:after="0" w:line="240" w:lineRule="auto"/>
              <w:rPr>
                <w:rFonts w:eastAsia="Times New Roman" w:cstheme="minorHAnsi"/>
                <w:b/>
                <w:bCs/>
                <w:color w:val="000000"/>
                <w:sz w:val="20"/>
                <w:szCs w:val="20"/>
              </w:rPr>
            </w:pPr>
          </w:p>
        </w:tc>
      </w:tr>
      <w:tr w:rsidR="009F563D" w:rsidRPr="009F563D" w14:paraId="3087B306" w14:textId="77777777" w:rsidTr="00D301E1">
        <w:trPr>
          <w:gridAfter w:val="1"/>
          <w:wAfter w:w="41" w:type="dxa"/>
        </w:trPr>
        <w:tc>
          <w:tcPr>
            <w:tcW w:w="3014" w:type="dxa"/>
            <w:tcBorders>
              <w:top w:val="single" w:sz="4" w:space="0" w:color="auto"/>
              <w:left w:val="nil"/>
              <w:bottom w:val="single" w:sz="4" w:space="0" w:color="auto"/>
              <w:right w:val="nil"/>
            </w:tcBorders>
          </w:tcPr>
          <w:p w14:paraId="31272557" w14:textId="77777777" w:rsidR="009F563D" w:rsidRPr="009F563D" w:rsidRDefault="009F563D" w:rsidP="009F563D">
            <w:pPr>
              <w:spacing w:after="0" w:line="240" w:lineRule="auto"/>
              <w:jc w:val="center"/>
              <w:rPr>
                <w:rFonts w:eastAsia="Times New Roman" w:cstheme="minorHAnsi"/>
                <w:b/>
                <w:bCs/>
                <w:color w:val="000000"/>
                <w:sz w:val="20"/>
                <w:szCs w:val="20"/>
              </w:rPr>
            </w:pPr>
            <w:r w:rsidRPr="009F563D">
              <w:rPr>
                <w:rFonts w:eastAsia="Times New Roman" w:cstheme="minorHAnsi"/>
                <w:b/>
                <w:bCs/>
                <w:color w:val="000000"/>
                <w:sz w:val="20"/>
                <w:szCs w:val="20"/>
              </w:rPr>
              <w:t>Date Rectified:</w:t>
            </w:r>
          </w:p>
        </w:tc>
        <w:tc>
          <w:tcPr>
            <w:tcW w:w="2840" w:type="dxa"/>
            <w:tcBorders>
              <w:top w:val="single" w:sz="4" w:space="0" w:color="auto"/>
              <w:left w:val="nil"/>
              <w:bottom w:val="single" w:sz="4" w:space="0" w:color="auto"/>
              <w:right w:val="nil"/>
            </w:tcBorders>
          </w:tcPr>
          <w:p w14:paraId="45D03739" w14:textId="77777777" w:rsidR="009F563D" w:rsidRPr="009F563D" w:rsidRDefault="009F563D" w:rsidP="009F563D">
            <w:pPr>
              <w:spacing w:after="0" w:line="240" w:lineRule="auto"/>
              <w:jc w:val="center"/>
              <w:rPr>
                <w:rFonts w:eastAsia="Times New Roman" w:cstheme="minorHAnsi"/>
                <w:b/>
                <w:bCs/>
                <w:color w:val="000000"/>
                <w:sz w:val="20"/>
                <w:szCs w:val="20"/>
              </w:rPr>
            </w:pPr>
            <w:r w:rsidRPr="009F563D">
              <w:rPr>
                <w:rFonts w:eastAsia="Times New Roman" w:cstheme="minorHAnsi"/>
                <w:b/>
                <w:bCs/>
                <w:color w:val="000000"/>
                <w:sz w:val="20"/>
                <w:szCs w:val="20"/>
              </w:rPr>
              <w:t>Addressed By (employee):</w:t>
            </w:r>
          </w:p>
        </w:tc>
        <w:tc>
          <w:tcPr>
            <w:tcW w:w="3146" w:type="dxa"/>
            <w:tcBorders>
              <w:top w:val="single" w:sz="4" w:space="0" w:color="auto"/>
              <w:left w:val="nil"/>
              <w:bottom w:val="single" w:sz="4" w:space="0" w:color="auto"/>
              <w:right w:val="nil"/>
            </w:tcBorders>
          </w:tcPr>
          <w:p w14:paraId="5FE35D85" w14:textId="77777777" w:rsidR="009F563D" w:rsidRPr="009F563D" w:rsidRDefault="009F563D" w:rsidP="009F563D">
            <w:pPr>
              <w:spacing w:after="0" w:line="240" w:lineRule="auto"/>
              <w:jc w:val="center"/>
              <w:rPr>
                <w:rFonts w:eastAsia="Times New Roman" w:cstheme="minorHAnsi"/>
                <w:b/>
                <w:bCs/>
                <w:color w:val="000000"/>
                <w:sz w:val="20"/>
                <w:szCs w:val="20"/>
              </w:rPr>
            </w:pPr>
            <w:r w:rsidRPr="009F563D">
              <w:rPr>
                <w:rFonts w:eastAsia="Times New Roman" w:cstheme="minorHAnsi"/>
                <w:b/>
                <w:bCs/>
                <w:color w:val="000000"/>
                <w:sz w:val="20"/>
                <w:szCs w:val="20"/>
              </w:rPr>
              <w:t>Control method approved by:</w:t>
            </w:r>
          </w:p>
        </w:tc>
      </w:tr>
    </w:tbl>
    <w:p w14:paraId="60734BCD" w14:textId="77777777" w:rsidR="00D301E1" w:rsidRDefault="00D301E1" w:rsidP="0065415B">
      <w:pPr>
        <w:rPr>
          <w:rFonts w:cstheme="minorHAnsi"/>
          <w:b/>
        </w:rPr>
      </w:pPr>
    </w:p>
    <w:p w14:paraId="202BC910" w14:textId="5B838ADE" w:rsidR="00175071" w:rsidRPr="00142D85" w:rsidRDefault="00E97754" w:rsidP="0065415B">
      <w:pPr>
        <w:rPr>
          <w:rFonts w:cstheme="minorHAnsi"/>
          <w:b/>
        </w:rPr>
      </w:pPr>
      <w:r w:rsidRPr="00142D85">
        <w:rPr>
          <w:rFonts w:cstheme="minorHAnsi"/>
          <w:b/>
        </w:rPr>
        <w:lastRenderedPageBreak/>
        <w:t>Appendix 3(A): Sample Workplace Inspection Checklist</w:t>
      </w:r>
    </w:p>
    <w:p w14:paraId="374BBE46" w14:textId="40B9ED82" w:rsidR="00E97754" w:rsidRPr="007546C4" w:rsidRDefault="00E97754" w:rsidP="0065415B">
      <w:pPr>
        <w:rPr>
          <w:rFonts w:cstheme="minorHAnsi"/>
          <w:b/>
          <w:sz w:val="20"/>
          <w:szCs w:val="20"/>
        </w:rPr>
      </w:pPr>
      <w:r w:rsidRPr="007546C4">
        <w:rPr>
          <w:rFonts w:cstheme="minorHAnsi"/>
          <w:b/>
          <w:sz w:val="20"/>
          <w:szCs w:val="20"/>
        </w:rPr>
        <w:t>*</w:t>
      </w:r>
      <w:r w:rsidR="00D301E1">
        <w:rPr>
          <w:rFonts w:cstheme="minorHAnsi"/>
          <w:b/>
          <w:sz w:val="20"/>
          <w:szCs w:val="20"/>
        </w:rPr>
        <w:t>N</w:t>
      </w:r>
      <w:r w:rsidRPr="007546C4">
        <w:rPr>
          <w:rFonts w:cstheme="minorHAnsi"/>
          <w:b/>
          <w:sz w:val="20"/>
          <w:szCs w:val="20"/>
        </w:rPr>
        <w:t>ote the firm must create their own workplace inspection checklist and it must be reflective of their work areas and hazards. A checklist is used to examine standard items consistently.</w:t>
      </w:r>
    </w:p>
    <w:tbl>
      <w:tblPr>
        <w:tblStyle w:val="TableGrid"/>
        <w:tblpPr w:leftFromText="180" w:rightFromText="180" w:vertAnchor="page" w:horzAnchor="margin" w:tblpX="-910" w:tblpY="2485"/>
        <w:tblW w:w="11245" w:type="dxa"/>
        <w:tblLayout w:type="fixed"/>
        <w:tblLook w:val="04A0" w:firstRow="1" w:lastRow="0" w:firstColumn="1" w:lastColumn="0" w:noHBand="0" w:noVBand="1"/>
      </w:tblPr>
      <w:tblGrid>
        <w:gridCol w:w="4405"/>
        <w:gridCol w:w="595"/>
        <w:gridCol w:w="595"/>
        <w:gridCol w:w="2590"/>
        <w:gridCol w:w="3060"/>
      </w:tblGrid>
      <w:tr w:rsidR="00E97754" w:rsidRPr="00147728" w14:paraId="62A6B6C9" w14:textId="77777777" w:rsidTr="00142D85">
        <w:tc>
          <w:tcPr>
            <w:tcW w:w="11245" w:type="dxa"/>
            <w:gridSpan w:val="5"/>
            <w:shd w:val="clear" w:color="auto" w:fill="D9D9D9" w:themeFill="background1" w:themeFillShade="D9"/>
          </w:tcPr>
          <w:p w14:paraId="3D117AF4" w14:textId="0FE7ECB6" w:rsidR="00E97754" w:rsidRPr="00147728" w:rsidRDefault="00E97754" w:rsidP="00142D85">
            <w:pPr>
              <w:rPr>
                <w:rFonts w:cstheme="minorHAnsi"/>
                <w:b/>
                <w:sz w:val="24"/>
                <w:szCs w:val="24"/>
              </w:rPr>
            </w:pPr>
            <w:r w:rsidRPr="00147728">
              <w:rPr>
                <w:rFonts w:cstheme="minorHAnsi"/>
                <w:b/>
                <w:sz w:val="24"/>
                <w:szCs w:val="24"/>
              </w:rPr>
              <w:t>Location:                                     Date:                             Inspected By:</w:t>
            </w:r>
          </w:p>
        </w:tc>
      </w:tr>
      <w:tr w:rsidR="00E97754" w:rsidRPr="00147728" w14:paraId="2CFD5485" w14:textId="77777777" w:rsidTr="00142D85">
        <w:trPr>
          <w:cantSplit/>
          <w:trHeight w:val="680"/>
        </w:trPr>
        <w:tc>
          <w:tcPr>
            <w:tcW w:w="4405" w:type="dxa"/>
            <w:vAlign w:val="center"/>
          </w:tcPr>
          <w:p w14:paraId="30BF162F" w14:textId="77777777" w:rsidR="00E97754" w:rsidRPr="00147728" w:rsidRDefault="00E97754" w:rsidP="00142D85">
            <w:pPr>
              <w:jc w:val="center"/>
              <w:rPr>
                <w:rFonts w:cstheme="minorHAnsi"/>
                <w:b/>
                <w:sz w:val="24"/>
                <w:szCs w:val="24"/>
              </w:rPr>
            </w:pPr>
            <w:r w:rsidRPr="00147728">
              <w:rPr>
                <w:rFonts w:cstheme="minorHAnsi"/>
                <w:b/>
                <w:sz w:val="24"/>
                <w:szCs w:val="24"/>
              </w:rPr>
              <w:t>BASIC SAFETY</w:t>
            </w:r>
          </w:p>
        </w:tc>
        <w:tc>
          <w:tcPr>
            <w:tcW w:w="595" w:type="dxa"/>
            <w:vAlign w:val="center"/>
          </w:tcPr>
          <w:p w14:paraId="2DC2E8C2" w14:textId="77777777" w:rsidR="00E97754" w:rsidRPr="00147728" w:rsidRDefault="00E97754" w:rsidP="00142D85">
            <w:pPr>
              <w:jc w:val="center"/>
              <w:rPr>
                <w:rFonts w:cstheme="minorHAnsi"/>
                <w:b/>
                <w:sz w:val="24"/>
                <w:szCs w:val="24"/>
              </w:rPr>
            </w:pPr>
            <w:r w:rsidRPr="00147728">
              <w:rPr>
                <w:rFonts w:cstheme="minorHAnsi"/>
                <w:b/>
                <w:sz w:val="24"/>
                <w:szCs w:val="24"/>
              </w:rPr>
              <w:t>YES</w:t>
            </w:r>
          </w:p>
        </w:tc>
        <w:tc>
          <w:tcPr>
            <w:tcW w:w="595" w:type="dxa"/>
            <w:vAlign w:val="center"/>
          </w:tcPr>
          <w:p w14:paraId="29683298" w14:textId="77777777" w:rsidR="00E97754" w:rsidRPr="00147728" w:rsidRDefault="00E97754" w:rsidP="00142D85">
            <w:pPr>
              <w:jc w:val="center"/>
              <w:rPr>
                <w:rFonts w:cstheme="minorHAnsi"/>
                <w:b/>
                <w:sz w:val="24"/>
                <w:szCs w:val="24"/>
              </w:rPr>
            </w:pPr>
            <w:r w:rsidRPr="00147728">
              <w:rPr>
                <w:rFonts w:cstheme="minorHAnsi"/>
                <w:b/>
                <w:sz w:val="24"/>
                <w:szCs w:val="24"/>
              </w:rPr>
              <w:t>NO</w:t>
            </w:r>
          </w:p>
        </w:tc>
        <w:tc>
          <w:tcPr>
            <w:tcW w:w="2590" w:type="dxa"/>
            <w:vAlign w:val="center"/>
          </w:tcPr>
          <w:p w14:paraId="1D69BC13" w14:textId="77777777" w:rsidR="00E97754" w:rsidRPr="00147728" w:rsidRDefault="00E97754" w:rsidP="00142D85">
            <w:pPr>
              <w:jc w:val="center"/>
              <w:rPr>
                <w:rFonts w:cstheme="minorHAnsi"/>
                <w:b/>
                <w:sz w:val="24"/>
                <w:szCs w:val="24"/>
              </w:rPr>
            </w:pPr>
            <w:r w:rsidRPr="00147728">
              <w:rPr>
                <w:rFonts w:cstheme="minorHAnsi"/>
                <w:b/>
                <w:sz w:val="24"/>
                <w:szCs w:val="24"/>
              </w:rPr>
              <w:t>IDENTIFIED HAZARD</w:t>
            </w:r>
          </w:p>
        </w:tc>
        <w:tc>
          <w:tcPr>
            <w:tcW w:w="3060" w:type="dxa"/>
            <w:vAlign w:val="center"/>
          </w:tcPr>
          <w:p w14:paraId="7C60E9FC" w14:textId="77777777" w:rsidR="00E97754" w:rsidRPr="00147728" w:rsidRDefault="00E97754" w:rsidP="00142D85">
            <w:pPr>
              <w:jc w:val="center"/>
              <w:rPr>
                <w:rFonts w:cstheme="minorHAnsi"/>
                <w:b/>
                <w:sz w:val="24"/>
                <w:szCs w:val="24"/>
              </w:rPr>
            </w:pPr>
            <w:r w:rsidRPr="00147728">
              <w:rPr>
                <w:rFonts w:cstheme="minorHAnsi"/>
                <w:b/>
                <w:sz w:val="24"/>
                <w:szCs w:val="24"/>
              </w:rPr>
              <w:t>CORRECTIVE ACTION / COMPLETED</w:t>
            </w:r>
          </w:p>
        </w:tc>
      </w:tr>
      <w:tr w:rsidR="00E97754" w:rsidRPr="00147728" w14:paraId="59F79BF0" w14:textId="77777777" w:rsidTr="00142D85">
        <w:trPr>
          <w:trHeight w:val="680"/>
        </w:trPr>
        <w:tc>
          <w:tcPr>
            <w:tcW w:w="4405" w:type="dxa"/>
            <w:vAlign w:val="center"/>
          </w:tcPr>
          <w:p w14:paraId="0DA0426B" w14:textId="77777777" w:rsidR="00E97754" w:rsidRPr="00147728" w:rsidRDefault="00E97754" w:rsidP="00142D85">
            <w:pPr>
              <w:rPr>
                <w:rFonts w:cstheme="minorHAnsi"/>
                <w:sz w:val="24"/>
                <w:szCs w:val="24"/>
              </w:rPr>
            </w:pPr>
            <w:r w:rsidRPr="00147728">
              <w:rPr>
                <w:rFonts w:cstheme="minorHAnsi"/>
                <w:sz w:val="24"/>
                <w:szCs w:val="24"/>
              </w:rPr>
              <w:t>Aisles and floors are free of slip and trip hazards?</w:t>
            </w:r>
          </w:p>
        </w:tc>
        <w:tc>
          <w:tcPr>
            <w:tcW w:w="595" w:type="dxa"/>
          </w:tcPr>
          <w:p w14:paraId="5820BD0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7B001A7E" w14:textId="77777777" w:rsidR="00E97754" w:rsidRPr="00147728" w:rsidRDefault="00E97754" w:rsidP="00142D85">
            <w:pPr>
              <w:rPr>
                <w:rFonts w:cstheme="minorHAnsi"/>
                <w:sz w:val="24"/>
                <w:szCs w:val="24"/>
              </w:rPr>
            </w:pPr>
          </w:p>
        </w:tc>
        <w:tc>
          <w:tcPr>
            <w:tcW w:w="2590" w:type="dxa"/>
          </w:tcPr>
          <w:p w14:paraId="4E053E05" w14:textId="77777777" w:rsidR="00E97754" w:rsidRPr="00147728" w:rsidRDefault="00E97754" w:rsidP="00142D85">
            <w:pPr>
              <w:rPr>
                <w:rFonts w:cstheme="minorHAnsi"/>
                <w:sz w:val="24"/>
                <w:szCs w:val="24"/>
              </w:rPr>
            </w:pPr>
          </w:p>
        </w:tc>
        <w:tc>
          <w:tcPr>
            <w:tcW w:w="3060" w:type="dxa"/>
          </w:tcPr>
          <w:p w14:paraId="3A293589" w14:textId="77777777" w:rsidR="00E97754" w:rsidRPr="00147728" w:rsidRDefault="00E97754" w:rsidP="00142D85">
            <w:pPr>
              <w:rPr>
                <w:rFonts w:cstheme="minorHAnsi"/>
                <w:sz w:val="24"/>
                <w:szCs w:val="24"/>
              </w:rPr>
            </w:pPr>
          </w:p>
        </w:tc>
      </w:tr>
      <w:tr w:rsidR="00E97754" w:rsidRPr="00147728" w14:paraId="29F5DBBC" w14:textId="77777777" w:rsidTr="00142D85">
        <w:trPr>
          <w:trHeight w:val="680"/>
        </w:trPr>
        <w:tc>
          <w:tcPr>
            <w:tcW w:w="4405" w:type="dxa"/>
            <w:vAlign w:val="center"/>
          </w:tcPr>
          <w:p w14:paraId="0B2637DB" w14:textId="621C3964" w:rsidR="00E97754" w:rsidRPr="00147728" w:rsidRDefault="00591ED7" w:rsidP="00142D85">
            <w:pPr>
              <w:rPr>
                <w:rFonts w:cstheme="minorHAnsi"/>
                <w:sz w:val="24"/>
                <w:szCs w:val="24"/>
              </w:rPr>
            </w:pPr>
            <w:r w:rsidRPr="00147728">
              <w:rPr>
                <w:rFonts w:cstheme="minorHAnsi"/>
                <w:sz w:val="24"/>
                <w:szCs w:val="24"/>
              </w:rPr>
              <w:t>Workspaces</w:t>
            </w:r>
            <w:r w:rsidR="00E97754" w:rsidRPr="00147728">
              <w:rPr>
                <w:rFonts w:cstheme="minorHAnsi"/>
                <w:sz w:val="24"/>
                <w:szCs w:val="24"/>
              </w:rPr>
              <w:t>, tables, desks, and offices are clean and orderly?</w:t>
            </w:r>
          </w:p>
        </w:tc>
        <w:tc>
          <w:tcPr>
            <w:tcW w:w="595" w:type="dxa"/>
          </w:tcPr>
          <w:p w14:paraId="54399517"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4019669A" w14:textId="77777777" w:rsidR="00E97754" w:rsidRPr="00147728" w:rsidRDefault="00E97754" w:rsidP="00142D85">
            <w:pPr>
              <w:rPr>
                <w:rFonts w:cstheme="minorHAnsi"/>
                <w:sz w:val="24"/>
                <w:szCs w:val="24"/>
              </w:rPr>
            </w:pPr>
          </w:p>
        </w:tc>
        <w:tc>
          <w:tcPr>
            <w:tcW w:w="2590" w:type="dxa"/>
          </w:tcPr>
          <w:p w14:paraId="2981F438" w14:textId="77777777" w:rsidR="00E97754" w:rsidRPr="00147728" w:rsidRDefault="00E97754" w:rsidP="00142D85">
            <w:pPr>
              <w:rPr>
                <w:rFonts w:cstheme="minorHAnsi"/>
                <w:sz w:val="24"/>
                <w:szCs w:val="24"/>
              </w:rPr>
            </w:pPr>
          </w:p>
        </w:tc>
        <w:tc>
          <w:tcPr>
            <w:tcW w:w="3060" w:type="dxa"/>
          </w:tcPr>
          <w:p w14:paraId="7982CCC0" w14:textId="77777777" w:rsidR="00E97754" w:rsidRPr="00147728" w:rsidRDefault="00E97754" w:rsidP="00142D85">
            <w:pPr>
              <w:rPr>
                <w:rFonts w:cstheme="minorHAnsi"/>
                <w:sz w:val="24"/>
                <w:szCs w:val="24"/>
              </w:rPr>
            </w:pPr>
          </w:p>
        </w:tc>
      </w:tr>
      <w:tr w:rsidR="00E97754" w:rsidRPr="00147728" w14:paraId="78760C40" w14:textId="77777777" w:rsidTr="00142D85">
        <w:trPr>
          <w:trHeight w:val="680"/>
        </w:trPr>
        <w:tc>
          <w:tcPr>
            <w:tcW w:w="4405" w:type="dxa"/>
            <w:vAlign w:val="center"/>
          </w:tcPr>
          <w:p w14:paraId="57FB8A0C" w14:textId="77777777" w:rsidR="00E97754" w:rsidRPr="00147728" w:rsidRDefault="00E97754" w:rsidP="00142D85">
            <w:pPr>
              <w:rPr>
                <w:rFonts w:cstheme="minorHAnsi"/>
                <w:sz w:val="24"/>
                <w:szCs w:val="24"/>
              </w:rPr>
            </w:pPr>
            <w:r w:rsidRPr="00147728">
              <w:rPr>
                <w:rFonts w:cstheme="minorHAnsi"/>
                <w:sz w:val="24"/>
                <w:szCs w:val="24"/>
              </w:rPr>
              <w:t>Lighting is adequate and lenses are secure and not falling out?</w:t>
            </w:r>
          </w:p>
        </w:tc>
        <w:tc>
          <w:tcPr>
            <w:tcW w:w="595" w:type="dxa"/>
          </w:tcPr>
          <w:p w14:paraId="67EBC486" w14:textId="77777777" w:rsidR="00E97754" w:rsidRPr="00147728" w:rsidRDefault="00E97754" w:rsidP="00142D85">
            <w:pPr>
              <w:rPr>
                <w:rFonts w:cstheme="minorHAnsi"/>
                <w:sz w:val="24"/>
                <w:szCs w:val="24"/>
              </w:rPr>
            </w:pPr>
          </w:p>
        </w:tc>
        <w:tc>
          <w:tcPr>
            <w:tcW w:w="595" w:type="dxa"/>
          </w:tcPr>
          <w:p w14:paraId="5ADF4489" w14:textId="77777777" w:rsidR="00E97754" w:rsidRPr="00147728" w:rsidRDefault="00E97754" w:rsidP="00142D85">
            <w:pPr>
              <w:rPr>
                <w:rFonts w:cstheme="minorHAnsi"/>
                <w:sz w:val="24"/>
                <w:szCs w:val="24"/>
              </w:rPr>
            </w:pPr>
            <w:r w:rsidRPr="00147728">
              <w:rPr>
                <w:rFonts w:cstheme="minorHAnsi"/>
                <w:sz w:val="24"/>
                <w:szCs w:val="24"/>
              </w:rPr>
              <w:t>X</w:t>
            </w:r>
          </w:p>
        </w:tc>
        <w:tc>
          <w:tcPr>
            <w:tcW w:w="2590" w:type="dxa"/>
          </w:tcPr>
          <w:p w14:paraId="42551F46" w14:textId="77777777" w:rsidR="00E97754" w:rsidRPr="00147728" w:rsidRDefault="00E97754" w:rsidP="00142D85">
            <w:pPr>
              <w:rPr>
                <w:rFonts w:cstheme="minorHAnsi"/>
                <w:sz w:val="24"/>
                <w:szCs w:val="24"/>
              </w:rPr>
            </w:pPr>
            <w:r w:rsidRPr="00147728">
              <w:rPr>
                <w:rFonts w:cstheme="minorHAnsi"/>
                <w:sz w:val="24"/>
                <w:szCs w:val="24"/>
              </w:rPr>
              <w:t>Inadequate lighting – 1219A-D</w:t>
            </w:r>
          </w:p>
        </w:tc>
        <w:tc>
          <w:tcPr>
            <w:tcW w:w="3060" w:type="dxa"/>
          </w:tcPr>
          <w:p w14:paraId="569DA2A9" w14:textId="77777777" w:rsidR="00E97754" w:rsidRPr="00147728" w:rsidRDefault="00E97754" w:rsidP="00142D85">
            <w:pPr>
              <w:rPr>
                <w:rFonts w:cstheme="minorHAnsi"/>
                <w:sz w:val="24"/>
                <w:szCs w:val="24"/>
              </w:rPr>
            </w:pPr>
            <w:r w:rsidRPr="00147728">
              <w:rPr>
                <w:rFonts w:cstheme="minorHAnsi"/>
                <w:sz w:val="24"/>
                <w:szCs w:val="24"/>
              </w:rPr>
              <w:t>Convert to LED or replace bulbs</w:t>
            </w:r>
          </w:p>
        </w:tc>
      </w:tr>
      <w:tr w:rsidR="00E97754" w:rsidRPr="00147728" w14:paraId="24759ED3" w14:textId="77777777" w:rsidTr="00142D85">
        <w:trPr>
          <w:trHeight w:val="680"/>
        </w:trPr>
        <w:tc>
          <w:tcPr>
            <w:tcW w:w="4405" w:type="dxa"/>
            <w:vAlign w:val="center"/>
          </w:tcPr>
          <w:p w14:paraId="63C0F1CD" w14:textId="77777777" w:rsidR="00E97754" w:rsidRPr="00147728" w:rsidRDefault="00E97754" w:rsidP="00142D85">
            <w:pPr>
              <w:rPr>
                <w:rFonts w:cstheme="minorHAnsi"/>
                <w:sz w:val="24"/>
                <w:szCs w:val="24"/>
              </w:rPr>
            </w:pPr>
            <w:r w:rsidRPr="00147728">
              <w:rPr>
                <w:rFonts w:cstheme="minorHAnsi"/>
                <w:sz w:val="24"/>
                <w:szCs w:val="24"/>
              </w:rPr>
              <w:t>Ceiling tiles are intact, undamaged and in place?</w:t>
            </w:r>
          </w:p>
        </w:tc>
        <w:tc>
          <w:tcPr>
            <w:tcW w:w="595" w:type="dxa"/>
          </w:tcPr>
          <w:p w14:paraId="7C093DBB"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09921D3B" w14:textId="77777777" w:rsidR="00E97754" w:rsidRPr="00147728" w:rsidRDefault="00E97754" w:rsidP="00142D85">
            <w:pPr>
              <w:rPr>
                <w:rFonts w:cstheme="minorHAnsi"/>
                <w:sz w:val="24"/>
                <w:szCs w:val="24"/>
              </w:rPr>
            </w:pPr>
          </w:p>
        </w:tc>
        <w:tc>
          <w:tcPr>
            <w:tcW w:w="2590" w:type="dxa"/>
          </w:tcPr>
          <w:p w14:paraId="4578224C" w14:textId="77777777" w:rsidR="00E97754" w:rsidRPr="00147728" w:rsidRDefault="00E97754" w:rsidP="00142D85">
            <w:pPr>
              <w:rPr>
                <w:rFonts w:cstheme="minorHAnsi"/>
                <w:sz w:val="24"/>
                <w:szCs w:val="24"/>
              </w:rPr>
            </w:pPr>
          </w:p>
        </w:tc>
        <w:tc>
          <w:tcPr>
            <w:tcW w:w="3060" w:type="dxa"/>
          </w:tcPr>
          <w:p w14:paraId="2CC88A7D" w14:textId="77777777" w:rsidR="00E97754" w:rsidRPr="00147728" w:rsidRDefault="00E97754" w:rsidP="00142D85">
            <w:pPr>
              <w:rPr>
                <w:rFonts w:cstheme="minorHAnsi"/>
                <w:sz w:val="24"/>
                <w:szCs w:val="24"/>
              </w:rPr>
            </w:pPr>
          </w:p>
        </w:tc>
      </w:tr>
      <w:tr w:rsidR="00E97754" w:rsidRPr="00147728" w14:paraId="752EC0B9" w14:textId="77777777" w:rsidTr="00142D85">
        <w:trPr>
          <w:trHeight w:val="680"/>
        </w:trPr>
        <w:tc>
          <w:tcPr>
            <w:tcW w:w="4405" w:type="dxa"/>
            <w:vAlign w:val="center"/>
          </w:tcPr>
          <w:p w14:paraId="69A0D5C4" w14:textId="02E606B9" w:rsidR="00E97754" w:rsidRPr="00147728" w:rsidRDefault="00E97754" w:rsidP="00142D85">
            <w:pPr>
              <w:rPr>
                <w:rFonts w:cstheme="minorHAnsi"/>
                <w:sz w:val="24"/>
                <w:szCs w:val="24"/>
              </w:rPr>
            </w:pPr>
            <w:r w:rsidRPr="00147728">
              <w:rPr>
                <w:rFonts w:cstheme="minorHAnsi"/>
                <w:sz w:val="24"/>
                <w:szCs w:val="24"/>
              </w:rPr>
              <w:t>Exit signs and emergency lighting are illuminated and tested?</w:t>
            </w:r>
          </w:p>
        </w:tc>
        <w:tc>
          <w:tcPr>
            <w:tcW w:w="595" w:type="dxa"/>
          </w:tcPr>
          <w:p w14:paraId="5A35ADBF"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585767A7" w14:textId="77777777" w:rsidR="00E97754" w:rsidRPr="00147728" w:rsidRDefault="00E97754" w:rsidP="00142D85">
            <w:pPr>
              <w:rPr>
                <w:rFonts w:cstheme="minorHAnsi"/>
                <w:sz w:val="24"/>
                <w:szCs w:val="24"/>
              </w:rPr>
            </w:pPr>
          </w:p>
        </w:tc>
        <w:tc>
          <w:tcPr>
            <w:tcW w:w="2590" w:type="dxa"/>
          </w:tcPr>
          <w:p w14:paraId="2C3067C2" w14:textId="77777777" w:rsidR="00E97754" w:rsidRPr="00147728" w:rsidRDefault="00E97754" w:rsidP="00142D85">
            <w:pPr>
              <w:jc w:val="center"/>
              <w:rPr>
                <w:rFonts w:cstheme="minorHAnsi"/>
                <w:sz w:val="24"/>
                <w:szCs w:val="24"/>
              </w:rPr>
            </w:pPr>
          </w:p>
        </w:tc>
        <w:tc>
          <w:tcPr>
            <w:tcW w:w="3060" w:type="dxa"/>
          </w:tcPr>
          <w:p w14:paraId="58093B24" w14:textId="77777777" w:rsidR="00E97754" w:rsidRPr="00147728" w:rsidRDefault="00E97754" w:rsidP="00142D85">
            <w:pPr>
              <w:rPr>
                <w:rFonts w:cstheme="minorHAnsi"/>
                <w:sz w:val="24"/>
                <w:szCs w:val="24"/>
              </w:rPr>
            </w:pPr>
          </w:p>
        </w:tc>
      </w:tr>
      <w:tr w:rsidR="00E97754" w:rsidRPr="00147728" w14:paraId="5DC13255" w14:textId="77777777" w:rsidTr="00142D85">
        <w:trPr>
          <w:trHeight w:val="680"/>
        </w:trPr>
        <w:tc>
          <w:tcPr>
            <w:tcW w:w="4405" w:type="dxa"/>
            <w:vAlign w:val="center"/>
          </w:tcPr>
          <w:p w14:paraId="1DA46196" w14:textId="77777777" w:rsidR="00E97754" w:rsidRPr="00147728" w:rsidRDefault="00E97754" w:rsidP="00142D85">
            <w:pPr>
              <w:rPr>
                <w:rFonts w:cstheme="minorHAnsi"/>
                <w:sz w:val="24"/>
                <w:szCs w:val="24"/>
              </w:rPr>
            </w:pPr>
            <w:r w:rsidRPr="00147728">
              <w:rPr>
                <w:rFonts w:cstheme="minorHAnsi"/>
                <w:sz w:val="24"/>
                <w:szCs w:val="24"/>
              </w:rPr>
              <w:t>Area is free from fall hazards? (No boxes on cabinets, or stuff piled to high)</w:t>
            </w:r>
          </w:p>
        </w:tc>
        <w:tc>
          <w:tcPr>
            <w:tcW w:w="595" w:type="dxa"/>
          </w:tcPr>
          <w:p w14:paraId="46406C0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307CBBF5" w14:textId="77777777" w:rsidR="00E97754" w:rsidRPr="00147728" w:rsidRDefault="00E97754" w:rsidP="00142D85">
            <w:pPr>
              <w:rPr>
                <w:rFonts w:cstheme="minorHAnsi"/>
                <w:sz w:val="24"/>
                <w:szCs w:val="24"/>
              </w:rPr>
            </w:pPr>
          </w:p>
        </w:tc>
        <w:tc>
          <w:tcPr>
            <w:tcW w:w="2590" w:type="dxa"/>
          </w:tcPr>
          <w:p w14:paraId="3C436C10" w14:textId="77777777" w:rsidR="00E97754" w:rsidRPr="00147728" w:rsidRDefault="00E97754" w:rsidP="00142D85">
            <w:pPr>
              <w:jc w:val="center"/>
              <w:rPr>
                <w:rFonts w:cstheme="minorHAnsi"/>
                <w:sz w:val="24"/>
                <w:szCs w:val="24"/>
              </w:rPr>
            </w:pPr>
          </w:p>
        </w:tc>
        <w:tc>
          <w:tcPr>
            <w:tcW w:w="3060" w:type="dxa"/>
          </w:tcPr>
          <w:p w14:paraId="01957549" w14:textId="77777777" w:rsidR="00E97754" w:rsidRPr="00147728" w:rsidRDefault="00E97754" w:rsidP="00142D85">
            <w:pPr>
              <w:rPr>
                <w:rFonts w:cstheme="minorHAnsi"/>
                <w:sz w:val="24"/>
                <w:szCs w:val="24"/>
              </w:rPr>
            </w:pPr>
          </w:p>
        </w:tc>
      </w:tr>
      <w:tr w:rsidR="00E97754" w:rsidRPr="00147728" w14:paraId="38C8282C" w14:textId="77777777" w:rsidTr="00142D85">
        <w:trPr>
          <w:trHeight w:val="680"/>
        </w:trPr>
        <w:tc>
          <w:tcPr>
            <w:tcW w:w="4405" w:type="dxa"/>
            <w:vAlign w:val="center"/>
          </w:tcPr>
          <w:p w14:paraId="57B4C54A" w14:textId="77777777" w:rsidR="00E97754" w:rsidRPr="00147728" w:rsidRDefault="00E97754" w:rsidP="00142D85">
            <w:pPr>
              <w:rPr>
                <w:rFonts w:cstheme="minorHAnsi"/>
                <w:sz w:val="24"/>
                <w:szCs w:val="24"/>
              </w:rPr>
            </w:pPr>
            <w:r w:rsidRPr="00147728">
              <w:rPr>
                <w:rFonts w:cstheme="minorHAnsi"/>
                <w:sz w:val="24"/>
                <w:szCs w:val="24"/>
              </w:rPr>
              <w:t>Evacuation kit has all components and flashlight has been tested?</w:t>
            </w:r>
          </w:p>
        </w:tc>
        <w:tc>
          <w:tcPr>
            <w:tcW w:w="595" w:type="dxa"/>
          </w:tcPr>
          <w:p w14:paraId="4D018817"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4ECEBCE3" w14:textId="77777777" w:rsidR="00E97754" w:rsidRPr="00147728" w:rsidRDefault="00E97754" w:rsidP="00142D85">
            <w:pPr>
              <w:rPr>
                <w:rFonts w:cstheme="minorHAnsi"/>
                <w:sz w:val="24"/>
                <w:szCs w:val="24"/>
              </w:rPr>
            </w:pPr>
          </w:p>
        </w:tc>
        <w:tc>
          <w:tcPr>
            <w:tcW w:w="2590" w:type="dxa"/>
          </w:tcPr>
          <w:p w14:paraId="6C3124D5" w14:textId="77777777" w:rsidR="00E97754" w:rsidRPr="00147728" w:rsidRDefault="00E97754" w:rsidP="00142D85">
            <w:pPr>
              <w:rPr>
                <w:rFonts w:cstheme="minorHAnsi"/>
                <w:sz w:val="24"/>
                <w:szCs w:val="24"/>
              </w:rPr>
            </w:pPr>
          </w:p>
        </w:tc>
        <w:tc>
          <w:tcPr>
            <w:tcW w:w="3060" w:type="dxa"/>
          </w:tcPr>
          <w:p w14:paraId="345EED73" w14:textId="77777777" w:rsidR="00E97754" w:rsidRPr="00147728" w:rsidRDefault="00E97754" w:rsidP="00142D85">
            <w:pPr>
              <w:rPr>
                <w:rFonts w:cstheme="minorHAnsi"/>
                <w:sz w:val="24"/>
                <w:szCs w:val="24"/>
              </w:rPr>
            </w:pPr>
          </w:p>
        </w:tc>
      </w:tr>
      <w:tr w:rsidR="00E97754" w:rsidRPr="00147728" w14:paraId="351B825A" w14:textId="77777777" w:rsidTr="00142D85">
        <w:trPr>
          <w:trHeight w:val="680"/>
        </w:trPr>
        <w:tc>
          <w:tcPr>
            <w:tcW w:w="4405" w:type="dxa"/>
            <w:vAlign w:val="center"/>
          </w:tcPr>
          <w:p w14:paraId="71BA0031" w14:textId="77777777" w:rsidR="00E97754" w:rsidRPr="00147728" w:rsidRDefault="00E97754" w:rsidP="00142D85">
            <w:pPr>
              <w:rPr>
                <w:rFonts w:cstheme="minorHAnsi"/>
                <w:sz w:val="24"/>
                <w:szCs w:val="24"/>
              </w:rPr>
            </w:pPr>
            <w:r w:rsidRPr="00147728">
              <w:rPr>
                <w:rFonts w:cstheme="minorHAnsi"/>
                <w:sz w:val="24"/>
                <w:szCs w:val="24"/>
              </w:rPr>
              <w:t>Adequate clearance is maintained?</w:t>
            </w:r>
          </w:p>
          <w:p w14:paraId="07A63A56" w14:textId="77777777" w:rsidR="00E97754" w:rsidRPr="00147728" w:rsidRDefault="00E97754" w:rsidP="00142D85">
            <w:pPr>
              <w:rPr>
                <w:rFonts w:cstheme="minorHAnsi"/>
                <w:sz w:val="24"/>
                <w:szCs w:val="24"/>
              </w:rPr>
            </w:pPr>
            <w:r w:rsidRPr="00147728">
              <w:rPr>
                <w:rFonts w:cstheme="minorHAnsi"/>
                <w:sz w:val="24"/>
                <w:szCs w:val="24"/>
              </w:rPr>
              <w:t>(44" for corridors/stair ways) (36" for aisle) (32" for doors)</w:t>
            </w:r>
          </w:p>
        </w:tc>
        <w:tc>
          <w:tcPr>
            <w:tcW w:w="595" w:type="dxa"/>
          </w:tcPr>
          <w:p w14:paraId="0F18A35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3F3E75D4" w14:textId="77777777" w:rsidR="00E97754" w:rsidRPr="00147728" w:rsidRDefault="00E97754" w:rsidP="00142D85">
            <w:pPr>
              <w:rPr>
                <w:rFonts w:cstheme="minorHAnsi"/>
                <w:sz w:val="24"/>
                <w:szCs w:val="24"/>
              </w:rPr>
            </w:pPr>
          </w:p>
        </w:tc>
        <w:tc>
          <w:tcPr>
            <w:tcW w:w="2590" w:type="dxa"/>
          </w:tcPr>
          <w:p w14:paraId="5A3B1537" w14:textId="77777777" w:rsidR="00E97754" w:rsidRPr="00147728" w:rsidRDefault="00E97754" w:rsidP="00142D85">
            <w:pPr>
              <w:rPr>
                <w:rFonts w:cstheme="minorHAnsi"/>
                <w:sz w:val="24"/>
                <w:szCs w:val="24"/>
              </w:rPr>
            </w:pPr>
          </w:p>
        </w:tc>
        <w:tc>
          <w:tcPr>
            <w:tcW w:w="3060" w:type="dxa"/>
          </w:tcPr>
          <w:p w14:paraId="27A9B899" w14:textId="77777777" w:rsidR="00E97754" w:rsidRPr="00147728" w:rsidRDefault="00E97754" w:rsidP="00142D85">
            <w:pPr>
              <w:rPr>
                <w:rFonts w:cstheme="minorHAnsi"/>
                <w:sz w:val="24"/>
                <w:szCs w:val="24"/>
              </w:rPr>
            </w:pPr>
          </w:p>
        </w:tc>
      </w:tr>
      <w:tr w:rsidR="00E97754" w:rsidRPr="00147728" w14:paraId="28026E11" w14:textId="77777777" w:rsidTr="00142D85">
        <w:trPr>
          <w:trHeight w:val="680"/>
        </w:trPr>
        <w:tc>
          <w:tcPr>
            <w:tcW w:w="4405" w:type="dxa"/>
            <w:vAlign w:val="center"/>
          </w:tcPr>
          <w:p w14:paraId="7B647615" w14:textId="77777777" w:rsidR="00E97754" w:rsidRPr="00147728" w:rsidRDefault="00E97754" w:rsidP="00142D85">
            <w:pPr>
              <w:rPr>
                <w:rFonts w:cstheme="minorHAnsi"/>
                <w:sz w:val="24"/>
                <w:szCs w:val="24"/>
              </w:rPr>
            </w:pPr>
            <w:r w:rsidRPr="00147728">
              <w:rPr>
                <w:rFonts w:cstheme="minorHAnsi"/>
                <w:sz w:val="24"/>
                <w:szCs w:val="24"/>
              </w:rPr>
              <w:t>Area is free from signs of weather damage, pests, mold / mildew or other concerns?</w:t>
            </w:r>
          </w:p>
        </w:tc>
        <w:tc>
          <w:tcPr>
            <w:tcW w:w="595" w:type="dxa"/>
          </w:tcPr>
          <w:p w14:paraId="5812F718"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6A9E2A1C" w14:textId="77777777" w:rsidR="00E97754" w:rsidRPr="00147728" w:rsidRDefault="00E97754" w:rsidP="00142D85">
            <w:pPr>
              <w:rPr>
                <w:rFonts w:cstheme="minorHAnsi"/>
                <w:sz w:val="24"/>
                <w:szCs w:val="24"/>
              </w:rPr>
            </w:pPr>
          </w:p>
        </w:tc>
        <w:tc>
          <w:tcPr>
            <w:tcW w:w="2590" w:type="dxa"/>
          </w:tcPr>
          <w:p w14:paraId="50C25E92" w14:textId="77777777" w:rsidR="00E97754" w:rsidRPr="00147728" w:rsidRDefault="00E97754" w:rsidP="00142D85">
            <w:pPr>
              <w:rPr>
                <w:rFonts w:cstheme="minorHAnsi"/>
                <w:sz w:val="24"/>
                <w:szCs w:val="24"/>
              </w:rPr>
            </w:pPr>
          </w:p>
        </w:tc>
        <w:tc>
          <w:tcPr>
            <w:tcW w:w="3060" w:type="dxa"/>
          </w:tcPr>
          <w:p w14:paraId="4BB2DE2E" w14:textId="77777777" w:rsidR="00E97754" w:rsidRPr="00147728" w:rsidRDefault="00E97754" w:rsidP="00142D85">
            <w:pPr>
              <w:rPr>
                <w:rFonts w:cstheme="minorHAnsi"/>
                <w:sz w:val="24"/>
                <w:szCs w:val="24"/>
              </w:rPr>
            </w:pPr>
          </w:p>
        </w:tc>
      </w:tr>
      <w:tr w:rsidR="00E97754" w:rsidRPr="00147728" w14:paraId="51639287" w14:textId="77777777" w:rsidTr="00142D85">
        <w:trPr>
          <w:trHeight w:val="680"/>
        </w:trPr>
        <w:tc>
          <w:tcPr>
            <w:tcW w:w="4405" w:type="dxa"/>
            <w:vAlign w:val="center"/>
          </w:tcPr>
          <w:p w14:paraId="00455679" w14:textId="4D9C998F" w:rsidR="00E97754" w:rsidRPr="00147728" w:rsidRDefault="00E97754" w:rsidP="00142D85">
            <w:pPr>
              <w:rPr>
                <w:rFonts w:cstheme="minorHAnsi"/>
                <w:sz w:val="24"/>
                <w:szCs w:val="24"/>
              </w:rPr>
            </w:pPr>
            <w:r w:rsidRPr="00147728">
              <w:rPr>
                <w:rFonts w:cstheme="minorHAnsi"/>
                <w:sz w:val="24"/>
                <w:szCs w:val="24"/>
              </w:rPr>
              <w:t xml:space="preserve">Fire extinguishers have been checked &amp; signed-off?  </w:t>
            </w:r>
          </w:p>
        </w:tc>
        <w:tc>
          <w:tcPr>
            <w:tcW w:w="595" w:type="dxa"/>
          </w:tcPr>
          <w:p w14:paraId="7F1320B1"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1BDA241C" w14:textId="77777777" w:rsidR="00E97754" w:rsidRPr="00147728" w:rsidRDefault="00E97754" w:rsidP="00142D85">
            <w:pPr>
              <w:rPr>
                <w:rFonts w:cstheme="minorHAnsi"/>
                <w:sz w:val="24"/>
                <w:szCs w:val="24"/>
              </w:rPr>
            </w:pPr>
          </w:p>
        </w:tc>
        <w:tc>
          <w:tcPr>
            <w:tcW w:w="2590" w:type="dxa"/>
          </w:tcPr>
          <w:p w14:paraId="1AA80723" w14:textId="77777777" w:rsidR="00E97754" w:rsidRPr="00147728" w:rsidRDefault="00E97754" w:rsidP="00142D85">
            <w:pPr>
              <w:jc w:val="center"/>
              <w:rPr>
                <w:rFonts w:cstheme="minorHAnsi"/>
                <w:sz w:val="24"/>
                <w:szCs w:val="24"/>
              </w:rPr>
            </w:pPr>
          </w:p>
        </w:tc>
        <w:tc>
          <w:tcPr>
            <w:tcW w:w="3060" w:type="dxa"/>
          </w:tcPr>
          <w:p w14:paraId="3B268FB3" w14:textId="77777777" w:rsidR="00E97754" w:rsidRPr="00147728" w:rsidRDefault="00E97754" w:rsidP="00142D85">
            <w:pPr>
              <w:rPr>
                <w:rFonts w:cstheme="minorHAnsi"/>
                <w:sz w:val="24"/>
                <w:szCs w:val="24"/>
              </w:rPr>
            </w:pPr>
          </w:p>
        </w:tc>
      </w:tr>
      <w:tr w:rsidR="00E97754" w:rsidRPr="00147728" w14:paraId="75A6B9A2" w14:textId="77777777" w:rsidTr="00142D85">
        <w:trPr>
          <w:trHeight w:val="680"/>
        </w:trPr>
        <w:tc>
          <w:tcPr>
            <w:tcW w:w="4405" w:type="dxa"/>
            <w:vAlign w:val="center"/>
          </w:tcPr>
          <w:p w14:paraId="73F93056" w14:textId="77777777" w:rsidR="00E97754" w:rsidRPr="00147728" w:rsidRDefault="00E97754" w:rsidP="00142D85">
            <w:pPr>
              <w:rPr>
                <w:rFonts w:cstheme="minorHAnsi"/>
                <w:sz w:val="24"/>
                <w:szCs w:val="24"/>
              </w:rPr>
            </w:pPr>
            <w:r w:rsidRPr="00147728">
              <w:rPr>
                <w:rFonts w:cstheme="minorHAnsi"/>
                <w:sz w:val="24"/>
                <w:szCs w:val="24"/>
              </w:rPr>
              <w:t>Washrooms / Kitchen are clean and orderly?</w:t>
            </w:r>
          </w:p>
        </w:tc>
        <w:tc>
          <w:tcPr>
            <w:tcW w:w="595" w:type="dxa"/>
          </w:tcPr>
          <w:p w14:paraId="39C057A4"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22EF06EC" w14:textId="77777777" w:rsidR="00E97754" w:rsidRPr="00147728" w:rsidRDefault="00E97754" w:rsidP="00142D85">
            <w:pPr>
              <w:rPr>
                <w:rFonts w:cstheme="minorHAnsi"/>
                <w:sz w:val="24"/>
                <w:szCs w:val="24"/>
              </w:rPr>
            </w:pPr>
          </w:p>
        </w:tc>
        <w:tc>
          <w:tcPr>
            <w:tcW w:w="2590" w:type="dxa"/>
          </w:tcPr>
          <w:p w14:paraId="46E94521" w14:textId="77777777" w:rsidR="00E97754" w:rsidRPr="00147728" w:rsidRDefault="00E97754" w:rsidP="00142D85">
            <w:pPr>
              <w:rPr>
                <w:rFonts w:cstheme="minorHAnsi"/>
                <w:sz w:val="24"/>
                <w:szCs w:val="24"/>
              </w:rPr>
            </w:pPr>
          </w:p>
        </w:tc>
        <w:tc>
          <w:tcPr>
            <w:tcW w:w="3060" w:type="dxa"/>
          </w:tcPr>
          <w:p w14:paraId="7E0DE212" w14:textId="77777777" w:rsidR="00E97754" w:rsidRPr="00147728" w:rsidRDefault="00E97754" w:rsidP="00142D85">
            <w:pPr>
              <w:rPr>
                <w:rFonts w:cstheme="minorHAnsi"/>
                <w:sz w:val="24"/>
                <w:szCs w:val="24"/>
              </w:rPr>
            </w:pPr>
          </w:p>
        </w:tc>
      </w:tr>
      <w:tr w:rsidR="00E97754" w:rsidRPr="00147728" w14:paraId="3FAFAA90" w14:textId="77777777" w:rsidTr="00142D85">
        <w:trPr>
          <w:trHeight w:val="680"/>
        </w:trPr>
        <w:tc>
          <w:tcPr>
            <w:tcW w:w="4405" w:type="dxa"/>
            <w:vAlign w:val="center"/>
          </w:tcPr>
          <w:p w14:paraId="182C67AD" w14:textId="0BBBDF31" w:rsidR="00E97754" w:rsidRPr="00147728" w:rsidRDefault="00E97754" w:rsidP="00142D85">
            <w:pPr>
              <w:rPr>
                <w:rFonts w:cstheme="minorHAnsi"/>
                <w:sz w:val="24"/>
                <w:szCs w:val="24"/>
              </w:rPr>
            </w:pPr>
            <w:r w:rsidRPr="00147728">
              <w:rPr>
                <w:rFonts w:cstheme="minorHAnsi"/>
                <w:sz w:val="24"/>
                <w:szCs w:val="24"/>
              </w:rPr>
              <w:t xml:space="preserve">Electrical panels are covered/closed and unobstructed by at least 1M of space </w:t>
            </w:r>
          </w:p>
        </w:tc>
        <w:tc>
          <w:tcPr>
            <w:tcW w:w="595" w:type="dxa"/>
          </w:tcPr>
          <w:p w14:paraId="7A921A02" w14:textId="77777777" w:rsidR="00E97754" w:rsidRPr="00147728" w:rsidRDefault="00E97754" w:rsidP="00142D85">
            <w:pPr>
              <w:rPr>
                <w:rFonts w:cstheme="minorHAnsi"/>
                <w:sz w:val="24"/>
                <w:szCs w:val="24"/>
              </w:rPr>
            </w:pPr>
            <w:r w:rsidRPr="00147728">
              <w:rPr>
                <w:rFonts w:cstheme="minorHAnsi"/>
                <w:sz w:val="24"/>
                <w:szCs w:val="24"/>
              </w:rPr>
              <w:t>X</w:t>
            </w:r>
          </w:p>
        </w:tc>
        <w:tc>
          <w:tcPr>
            <w:tcW w:w="595" w:type="dxa"/>
          </w:tcPr>
          <w:p w14:paraId="51FCA77A" w14:textId="77777777" w:rsidR="00E97754" w:rsidRPr="00147728" w:rsidRDefault="00E97754" w:rsidP="00142D85">
            <w:pPr>
              <w:rPr>
                <w:rFonts w:cstheme="minorHAnsi"/>
                <w:sz w:val="24"/>
                <w:szCs w:val="24"/>
              </w:rPr>
            </w:pPr>
          </w:p>
        </w:tc>
        <w:tc>
          <w:tcPr>
            <w:tcW w:w="2590" w:type="dxa"/>
          </w:tcPr>
          <w:p w14:paraId="64B1CAC2" w14:textId="77777777" w:rsidR="00E97754" w:rsidRPr="00147728" w:rsidRDefault="00E97754" w:rsidP="00142D85">
            <w:pPr>
              <w:jc w:val="center"/>
              <w:rPr>
                <w:rFonts w:cstheme="minorHAnsi"/>
                <w:sz w:val="24"/>
                <w:szCs w:val="24"/>
              </w:rPr>
            </w:pPr>
          </w:p>
        </w:tc>
        <w:tc>
          <w:tcPr>
            <w:tcW w:w="3060" w:type="dxa"/>
          </w:tcPr>
          <w:p w14:paraId="13BC73B5" w14:textId="77777777" w:rsidR="00E97754" w:rsidRPr="00147728" w:rsidRDefault="00E97754" w:rsidP="00142D85">
            <w:pPr>
              <w:rPr>
                <w:rFonts w:cstheme="minorHAnsi"/>
                <w:sz w:val="24"/>
                <w:szCs w:val="24"/>
              </w:rPr>
            </w:pPr>
          </w:p>
        </w:tc>
      </w:tr>
      <w:tr w:rsidR="00E97754" w:rsidRPr="00147728" w14:paraId="059E898E" w14:textId="77777777" w:rsidTr="00142D85">
        <w:trPr>
          <w:trHeight w:val="680"/>
        </w:trPr>
        <w:tc>
          <w:tcPr>
            <w:tcW w:w="4405" w:type="dxa"/>
            <w:vAlign w:val="center"/>
          </w:tcPr>
          <w:p w14:paraId="512F3EE9" w14:textId="77777777" w:rsidR="00E97754" w:rsidRPr="00147728" w:rsidRDefault="00E97754" w:rsidP="00142D85">
            <w:pPr>
              <w:rPr>
                <w:rFonts w:cstheme="minorHAnsi"/>
                <w:sz w:val="24"/>
                <w:szCs w:val="24"/>
              </w:rPr>
            </w:pPr>
            <w:r w:rsidRPr="00147728">
              <w:rPr>
                <w:rFonts w:cstheme="minorHAnsi"/>
                <w:sz w:val="24"/>
                <w:szCs w:val="24"/>
              </w:rPr>
              <w:t>Free from other H&amp;S concerns?</w:t>
            </w:r>
          </w:p>
        </w:tc>
        <w:tc>
          <w:tcPr>
            <w:tcW w:w="595" w:type="dxa"/>
          </w:tcPr>
          <w:p w14:paraId="1C8D605D" w14:textId="77777777" w:rsidR="00E97754" w:rsidRPr="00147728" w:rsidRDefault="00E97754" w:rsidP="00142D85">
            <w:pPr>
              <w:rPr>
                <w:rFonts w:cstheme="minorHAnsi"/>
                <w:sz w:val="24"/>
                <w:szCs w:val="24"/>
              </w:rPr>
            </w:pPr>
          </w:p>
        </w:tc>
        <w:tc>
          <w:tcPr>
            <w:tcW w:w="595" w:type="dxa"/>
          </w:tcPr>
          <w:p w14:paraId="76B6A2F4" w14:textId="77777777" w:rsidR="00E97754" w:rsidRPr="00147728" w:rsidRDefault="00E97754" w:rsidP="00142D85">
            <w:pPr>
              <w:rPr>
                <w:rFonts w:cstheme="minorHAnsi"/>
                <w:sz w:val="24"/>
                <w:szCs w:val="24"/>
              </w:rPr>
            </w:pPr>
          </w:p>
        </w:tc>
        <w:tc>
          <w:tcPr>
            <w:tcW w:w="2590" w:type="dxa"/>
          </w:tcPr>
          <w:p w14:paraId="57965C4E" w14:textId="77777777" w:rsidR="00E97754" w:rsidRPr="00147728" w:rsidRDefault="00E97754" w:rsidP="00142D85">
            <w:pPr>
              <w:jc w:val="center"/>
              <w:rPr>
                <w:rFonts w:cstheme="minorHAnsi"/>
                <w:sz w:val="24"/>
                <w:szCs w:val="24"/>
              </w:rPr>
            </w:pPr>
          </w:p>
        </w:tc>
        <w:tc>
          <w:tcPr>
            <w:tcW w:w="3060" w:type="dxa"/>
          </w:tcPr>
          <w:p w14:paraId="3E600B4E" w14:textId="77777777" w:rsidR="00E97754" w:rsidRPr="00147728" w:rsidRDefault="00E97754" w:rsidP="00142D85">
            <w:pPr>
              <w:rPr>
                <w:rFonts w:cstheme="minorHAnsi"/>
                <w:sz w:val="24"/>
                <w:szCs w:val="24"/>
              </w:rPr>
            </w:pPr>
          </w:p>
        </w:tc>
      </w:tr>
    </w:tbl>
    <w:p w14:paraId="4F1EA9CD" w14:textId="77777777" w:rsidR="00175071" w:rsidRPr="00147728" w:rsidRDefault="00175071" w:rsidP="0065415B">
      <w:pPr>
        <w:rPr>
          <w:rFonts w:cstheme="minorHAnsi"/>
          <w:b/>
          <w:sz w:val="24"/>
          <w:szCs w:val="24"/>
        </w:rPr>
      </w:pPr>
    </w:p>
    <w:p w14:paraId="4002EEDD" w14:textId="77777777" w:rsidR="00175071" w:rsidRPr="00147728" w:rsidRDefault="00175071" w:rsidP="0065415B">
      <w:pPr>
        <w:rPr>
          <w:rFonts w:cstheme="minorHAnsi"/>
          <w:b/>
          <w:sz w:val="24"/>
          <w:szCs w:val="24"/>
        </w:rPr>
        <w:sectPr w:rsidR="00175071" w:rsidRPr="00147728" w:rsidSect="002A0120">
          <w:pgSz w:w="12240" w:h="15840"/>
          <w:pgMar w:top="1440" w:right="1440" w:bottom="1080" w:left="1440" w:header="708" w:footer="600" w:gutter="0"/>
          <w:cols w:space="708"/>
          <w:docGrid w:linePitch="360"/>
        </w:sectPr>
      </w:pPr>
    </w:p>
    <w:p w14:paraId="0D13248B" w14:textId="468B6508" w:rsidR="00175071" w:rsidRPr="00147728" w:rsidRDefault="00175071" w:rsidP="00175071">
      <w:pPr>
        <w:rPr>
          <w:rFonts w:cstheme="minorHAnsi"/>
          <w:sz w:val="24"/>
          <w:szCs w:val="24"/>
        </w:rPr>
      </w:pPr>
      <w:r w:rsidRPr="00147728">
        <w:rPr>
          <w:rFonts w:cstheme="minorHAnsi"/>
          <w:b/>
          <w:sz w:val="24"/>
          <w:szCs w:val="24"/>
        </w:rPr>
        <w:lastRenderedPageBreak/>
        <w:t>Appendix 3</w:t>
      </w:r>
      <w:r w:rsidR="00E97754" w:rsidRPr="00147728">
        <w:rPr>
          <w:rFonts w:cstheme="minorHAnsi"/>
          <w:b/>
          <w:sz w:val="24"/>
          <w:szCs w:val="24"/>
        </w:rPr>
        <w:t>(B)</w:t>
      </w:r>
      <w:r w:rsidRPr="00147728">
        <w:rPr>
          <w:rFonts w:cstheme="minorHAnsi"/>
          <w:b/>
          <w:sz w:val="24"/>
          <w:szCs w:val="24"/>
        </w:rPr>
        <w:t>: Sample Workplace Inspection Form</w:t>
      </w:r>
    </w:p>
    <w:tbl>
      <w:tblPr>
        <w:tblW w:w="13410" w:type="dxa"/>
        <w:tblInd w:w="-180" w:type="dxa"/>
        <w:tblLayout w:type="fixed"/>
        <w:tblCellMar>
          <w:left w:w="0" w:type="dxa"/>
          <w:right w:w="0" w:type="dxa"/>
        </w:tblCellMar>
        <w:tblLook w:val="0000" w:firstRow="0" w:lastRow="0" w:firstColumn="0" w:lastColumn="0" w:noHBand="0" w:noVBand="0"/>
      </w:tblPr>
      <w:tblGrid>
        <w:gridCol w:w="360"/>
        <w:gridCol w:w="1800"/>
        <w:gridCol w:w="1620"/>
        <w:gridCol w:w="900"/>
        <w:gridCol w:w="360"/>
        <w:gridCol w:w="540"/>
        <w:gridCol w:w="1546"/>
        <w:gridCol w:w="1731"/>
        <w:gridCol w:w="1223"/>
        <w:gridCol w:w="1170"/>
        <w:gridCol w:w="2160"/>
      </w:tblGrid>
      <w:tr w:rsidR="00175071" w:rsidRPr="00147728" w14:paraId="77776453" w14:textId="77777777" w:rsidTr="00F551EE">
        <w:trPr>
          <w:trHeight w:val="285"/>
        </w:trPr>
        <w:tc>
          <w:tcPr>
            <w:tcW w:w="2160" w:type="dxa"/>
            <w:gridSpan w:val="2"/>
          </w:tcPr>
          <w:p w14:paraId="326DB0F4" w14:textId="77777777"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Inspection Location:</w:t>
            </w:r>
          </w:p>
        </w:tc>
        <w:tc>
          <w:tcPr>
            <w:tcW w:w="2520" w:type="dxa"/>
            <w:gridSpan w:val="2"/>
            <w:tcBorders>
              <w:bottom w:val="single" w:sz="4" w:space="0" w:color="auto"/>
            </w:tcBorders>
          </w:tcPr>
          <w:p w14:paraId="352A4CEB"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Borders>
              <w:bottom w:val="single" w:sz="4" w:space="0" w:color="auto"/>
            </w:tcBorders>
          </w:tcPr>
          <w:p w14:paraId="32D5A9C4"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49DE883D" w14:textId="77777777" w:rsidR="00175071" w:rsidRPr="00147728" w:rsidRDefault="00175071" w:rsidP="007546C4">
            <w:pPr>
              <w:pStyle w:val="PMtabletextsmall"/>
              <w:rPr>
                <w:rFonts w:asciiTheme="minorHAnsi" w:hAnsiTheme="minorHAnsi" w:cstheme="minorHAnsi"/>
                <w:sz w:val="24"/>
                <w:szCs w:val="24"/>
              </w:rPr>
            </w:pPr>
          </w:p>
        </w:tc>
        <w:tc>
          <w:tcPr>
            <w:tcW w:w="6284" w:type="dxa"/>
            <w:gridSpan w:val="4"/>
          </w:tcPr>
          <w:p w14:paraId="791D634C" w14:textId="77777777"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Inspector’s Name: ____________________________</w:t>
            </w:r>
          </w:p>
        </w:tc>
      </w:tr>
      <w:tr w:rsidR="00175071" w:rsidRPr="00147728" w14:paraId="650CAE5B" w14:textId="77777777" w:rsidTr="00F551EE">
        <w:trPr>
          <w:trHeight w:val="285"/>
        </w:trPr>
        <w:tc>
          <w:tcPr>
            <w:tcW w:w="2160" w:type="dxa"/>
            <w:gridSpan w:val="2"/>
          </w:tcPr>
          <w:p w14:paraId="3A50BEF6" w14:textId="67E007EB"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Date of Inspection:</w:t>
            </w:r>
          </w:p>
        </w:tc>
        <w:tc>
          <w:tcPr>
            <w:tcW w:w="2520" w:type="dxa"/>
            <w:gridSpan w:val="2"/>
            <w:tcBorders>
              <w:top w:val="single" w:sz="4" w:space="0" w:color="auto"/>
              <w:bottom w:val="single" w:sz="4" w:space="0" w:color="auto"/>
            </w:tcBorders>
          </w:tcPr>
          <w:p w14:paraId="46BAB21E"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Borders>
              <w:top w:val="single" w:sz="4" w:space="0" w:color="auto"/>
              <w:bottom w:val="single" w:sz="4" w:space="0" w:color="auto"/>
            </w:tcBorders>
          </w:tcPr>
          <w:p w14:paraId="034FFF12"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2EF904AC" w14:textId="77777777" w:rsidR="00175071" w:rsidRPr="00147728" w:rsidRDefault="00175071" w:rsidP="007546C4">
            <w:pPr>
              <w:pStyle w:val="PMtabletextsmall"/>
              <w:rPr>
                <w:rFonts w:asciiTheme="minorHAnsi" w:hAnsiTheme="minorHAnsi" w:cstheme="minorHAnsi"/>
                <w:sz w:val="24"/>
                <w:szCs w:val="24"/>
              </w:rPr>
            </w:pPr>
          </w:p>
        </w:tc>
        <w:tc>
          <w:tcPr>
            <w:tcW w:w="6284" w:type="dxa"/>
            <w:gridSpan w:val="4"/>
          </w:tcPr>
          <w:p w14:paraId="2234F7A1" w14:textId="2BDF156D" w:rsidR="00175071" w:rsidRPr="00147728" w:rsidRDefault="00E97754"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Inspector; s</w:t>
            </w:r>
            <w:r w:rsidR="009F563D" w:rsidRPr="00147728">
              <w:rPr>
                <w:rFonts w:asciiTheme="minorHAnsi" w:hAnsiTheme="minorHAnsi" w:cstheme="minorHAnsi"/>
                <w:sz w:val="24"/>
                <w:szCs w:val="24"/>
              </w:rPr>
              <w:t xml:space="preserve"> Name</w:t>
            </w:r>
            <w:r w:rsidR="00175071" w:rsidRPr="00147728">
              <w:rPr>
                <w:rFonts w:asciiTheme="minorHAnsi" w:hAnsiTheme="minorHAnsi" w:cstheme="minorHAnsi"/>
                <w:sz w:val="24"/>
                <w:szCs w:val="24"/>
              </w:rPr>
              <w:t>: __________________________</w:t>
            </w:r>
            <w:r w:rsidR="009F563D" w:rsidRPr="00147728">
              <w:rPr>
                <w:rFonts w:asciiTheme="minorHAnsi" w:hAnsiTheme="minorHAnsi" w:cstheme="minorHAnsi"/>
                <w:sz w:val="24"/>
                <w:szCs w:val="24"/>
              </w:rPr>
              <w:t>__</w:t>
            </w:r>
            <w:r w:rsidR="00175071" w:rsidRPr="00147728">
              <w:rPr>
                <w:rFonts w:asciiTheme="minorHAnsi" w:hAnsiTheme="minorHAnsi" w:cstheme="minorHAnsi"/>
                <w:sz w:val="24"/>
                <w:szCs w:val="24"/>
              </w:rPr>
              <w:t>_</w:t>
            </w:r>
          </w:p>
        </w:tc>
      </w:tr>
      <w:tr w:rsidR="00175071" w:rsidRPr="00147728" w14:paraId="4978A1A6" w14:textId="77777777" w:rsidTr="00F551EE">
        <w:trPr>
          <w:trHeight w:val="285"/>
        </w:trPr>
        <w:tc>
          <w:tcPr>
            <w:tcW w:w="2160" w:type="dxa"/>
            <w:gridSpan w:val="2"/>
          </w:tcPr>
          <w:p w14:paraId="6A4DB5CE" w14:textId="6D5721AA" w:rsidR="00175071" w:rsidRPr="00147728" w:rsidRDefault="009F563D" w:rsidP="007546C4">
            <w:pPr>
              <w:pStyle w:val="PMtabletextsmall"/>
              <w:rPr>
                <w:rFonts w:asciiTheme="minorHAnsi" w:hAnsiTheme="minorHAnsi" w:cstheme="minorHAnsi"/>
                <w:sz w:val="24"/>
                <w:szCs w:val="24"/>
              </w:rPr>
            </w:pPr>
            <w:r w:rsidRPr="00147728">
              <w:rPr>
                <w:rFonts w:asciiTheme="minorHAnsi" w:hAnsiTheme="minorHAnsi" w:cstheme="minorHAnsi"/>
                <w:sz w:val="24"/>
                <w:szCs w:val="24"/>
              </w:rPr>
              <w:t>Inspection Type:</w:t>
            </w:r>
          </w:p>
        </w:tc>
        <w:tc>
          <w:tcPr>
            <w:tcW w:w="2520" w:type="dxa"/>
            <w:gridSpan w:val="2"/>
            <w:tcBorders>
              <w:top w:val="single" w:sz="4" w:space="0" w:color="auto"/>
              <w:bottom w:val="single" w:sz="4" w:space="0" w:color="auto"/>
            </w:tcBorders>
          </w:tcPr>
          <w:p w14:paraId="42447D46" w14:textId="77777777" w:rsidR="00175071" w:rsidRPr="00147728" w:rsidRDefault="00175071" w:rsidP="007546C4">
            <w:pPr>
              <w:pStyle w:val="PMtabletextsmall"/>
              <w:rPr>
                <w:rFonts w:asciiTheme="minorHAnsi" w:hAnsiTheme="minorHAnsi" w:cstheme="minorHAnsi"/>
                <w:sz w:val="24"/>
                <w:szCs w:val="24"/>
              </w:rPr>
            </w:pPr>
          </w:p>
        </w:tc>
        <w:tc>
          <w:tcPr>
            <w:tcW w:w="900" w:type="dxa"/>
            <w:gridSpan w:val="2"/>
            <w:tcBorders>
              <w:top w:val="single" w:sz="4" w:space="0" w:color="auto"/>
              <w:bottom w:val="single" w:sz="4" w:space="0" w:color="auto"/>
            </w:tcBorders>
          </w:tcPr>
          <w:p w14:paraId="5886AD50"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41B3A975" w14:textId="77777777" w:rsidR="00175071" w:rsidRPr="00147728" w:rsidRDefault="00175071" w:rsidP="007546C4">
            <w:pPr>
              <w:pStyle w:val="PMtabletextsmall"/>
              <w:rPr>
                <w:rFonts w:asciiTheme="minorHAnsi" w:hAnsiTheme="minorHAnsi" w:cstheme="minorHAnsi"/>
                <w:b/>
                <w:sz w:val="24"/>
                <w:szCs w:val="24"/>
              </w:rPr>
            </w:pPr>
          </w:p>
        </w:tc>
        <w:tc>
          <w:tcPr>
            <w:tcW w:w="6284" w:type="dxa"/>
            <w:gridSpan w:val="4"/>
          </w:tcPr>
          <w:p w14:paraId="2478CDB7" w14:textId="117A188D" w:rsidR="00175071" w:rsidRPr="00D301E1" w:rsidRDefault="009F563D" w:rsidP="007546C4">
            <w:pPr>
              <w:pStyle w:val="PMtabletextsmall"/>
              <w:rPr>
                <w:rFonts w:asciiTheme="minorHAnsi" w:hAnsiTheme="minorHAnsi" w:cstheme="minorHAnsi"/>
                <w:bCs/>
                <w:sz w:val="24"/>
                <w:szCs w:val="24"/>
              </w:rPr>
            </w:pPr>
            <w:r w:rsidRPr="00D301E1">
              <w:rPr>
                <w:rFonts w:asciiTheme="minorHAnsi" w:hAnsiTheme="minorHAnsi" w:cstheme="minorHAnsi"/>
                <w:bCs/>
                <w:sz w:val="24"/>
                <w:szCs w:val="24"/>
              </w:rPr>
              <w:t>Theme or Focus:</w:t>
            </w:r>
            <w:r w:rsidR="00175071" w:rsidRPr="00D301E1">
              <w:rPr>
                <w:rFonts w:asciiTheme="minorHAnsi" w:hAnsiTheme="minorHAnsi" w:cstheme="minorHAnsi"/>
                <w:bCs/>
                <w:sz w:val="24"/>
                <w:szCs w:val="24"/>
              </w:rPr>
              <w:t xml:space="preserve"> ______________________________ </w:t>
            </w:r>
          </w:p>
        </w:tc>
      </w:tr>
      <w:tr w:rsidR="00175071" w:rsidRPr="00147728" w14:paraId="4D911A16" w14:textId="77777777" w:rsidTr="00F551EE">
        <w:trPr>
          <w:trHeight w:val="285"/>
        </w:trPr>
        <w:tc>
          <w:tcPr>
            <w:tcW w:w="3780" w:type="dxa"/>
            <w:gridSpan w:val="3"/>
          </w:tcPr>
          <w:p w14:paraId="7F04EFEE" w14:textId="77777777" w:rsidR="00F551EE" w:rsidRPr="00F551EE" w:rsidRDefault="00F551EE" w:rsidP="007546C4">
            <w:pPr>
              <w:pStyle w:val="PMtabletextsmall"/>
              <w:rPr>
                <w:rFonts w:asciiTheme="minorHAnsi" w:hAnsiTheme="minorHAnsi" w:cstheme="minorHAnsi"/>
                <w:b/>
                <w:sz w:val="16"/>
                <w:szCs w:val="16"/>
              </w:rPr>
            </w:pPr>
          </w:p>
          <w:p w14:paraId="33DE31AD" w14:textId="6BADA0F6" w:rsidR="00175071" w:rsidRPr="00147728" w:rsidRDefault="00175071" w:rsidP="007546C4">
            <w:pPr>
              <w:pStyle w:val="PMtabletextsmall"/>
              <w:rPr>
                <w:rFonts w:asciiTheme="minorHAnsi" w:hAnsiTheme="minorHAnsi" w:cstheme="minorHAnsi"/>
                <w:sz w:val="24"/>
                <w:szCs w:val="24"/>
              </w:rPr>
            </w:pPr>
            <w:r w:rsidRPr="00147728">
              <w:rPr>
                <w:rFonts w:asciiTheme="minorHAnsi" w:hAnsiTheme="minorHAnsi" w:cstheme="minorHAnsi"/>
                <w:b/>
                <w:sz w:val="24"/>
                <w:szCs w:val="24"/>
              </w:rPr>
              <w:t>Hazard Ratings*:</w:t>
            </w:r>
            <w:r w:rsidR="009F563D" w:rsidRPr="00147728">
              <w:rPr>
                <w:rFonts w:asciiTheme="minorHAnsi" w:hAnsiTheme="minorHAnsi" w:cstheme="minorHAnsi"/>
                <w:b/>
                <w:sz w:val="24"/>
                <w:szCs w:val="24"/>
              </w:rPr>
              <w:t xml:space="preserve"> </w:t>
            </w:r>
          </w:p>
        </w:tc>
        <w:tc>
          <w:tcPr>
            <w:tcW w:w="900" w:type="dxa"/>
          </w:tcPr>
          <w:p w14:paraId="6E24818D"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Pr>
          <w:p w14:paraId="098AF7E9"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33555886" w14:textId="77777777" w:rsidR="00175071" w:rsidRPr="00147728" w:rsidRDefault="00175071" w:rsidP="007546C4">
            <w:pPr>
              <w:pStyle w:val="PMtabletextsmall"/>
              <w:rPr>
                <w:rFonts w:asciiTheme="minorHAnsi" w:hAnsiTheme="minorHAnsi" w:cstheme="minorHAnsi"/>
                <w:b/>
                <w:sz w:val="24"/>
                <w:szCs w:val="24"/>
              </w:rPr>
            </w:pPr>
          </w:p>
        </w:tc>
        <w:tc>
          <w:tcPr>
            <w:tcW w:w="6284" w:type="dxa"/>
            <w:gridSpan w:val="4"/>
            <w:shd w:val="clear" w:color="auto" w:fill="auto"/>
          </w:tcPr>
          <w:p w14:paraId="6C31CCF7" w14:textId="0DE6E32C" w:rsidR="00175071" w:rsidRPr="00D301E1" w:rsidRDefault="00175071" w:rsidP="007546C4">
            <w:pPr>
              <w:pStyle w:val="PMtabletextsmall"/>
              <w:rPr>
                <w:rFonts w:asciiTheme="minorHAnsi" w:hAnsiTheme="minorHAnsi" w:cstheme="minorHAnsi"/>
                <w:bCs/>
                <w:sz w:val="24"/>
                <w:szCs w:val="24"/>
              </w:rPr>
            </w:pPr>
            <w:r w:rsidRPr="00D301E1">
              <w:rPr>
                <w:rFonts w:asciiTheme="minorHAnsi" w:hAnsiTheme="minorHAnsi" w:cstheme="minorHAnsi"/>
                <w:bCs/>
                <w:sz w:val="24"/>
                <w:szCs w:val="24"/>
              </w:rPr>
              <w:t xml:space="preserve">                                </w:t>
            </w:r>
          </w:p>
        </w:tc>
      </w:tr>
      <w:tr w:rsidR="00175071" w:rsidRPr="00147728" w14:paraId="6DDD4CF6" w14:textId="77777777" w:rsidTr="00F551EE">
        <w:trPr>
          <w:trHeight w:val="285"/>
        </w:trPr>
        <w:tc>
          <w:tcPr>
            <w:tcW w:w="3780" w:type="dxa"/>
            <w:gridSpan w:val="3"/>
          </w:tcPr>
          <w:p w14:paraId="52A2AFA8" w14:textId="314C81BB" w:rsidR="00175071" w:rsidRPr="00147728" w:rsidRDefault="00D301E1" w:rsidP="007546C4">
            <w:pPr>
              <w:pStyle w:val="PMtabletextsmall"/>
              <w:rPr>
                <w:rFonts w:asciiTheme="minorHAnsi" w:hAnsiTheme="minorHAnsi" w:cstheme="minorHAnsi"/>
                <w:sz w:val="24"/>
                <w:szCs w:val="24"/>
              </w:rPr>
            </w:pPr>
            <w:r>
              <w:rPr>
                <w:rFonts w:asciiTheme="minorHAnsi" w:hAnsiTheme="minorHAnsi" w:cstheme="minorHAnsi"/>
                <w:sz w:val="24"/>
                <w:szCs w:val="24"/>
              </w:rPr>
              <w:t xml:space="preserve">High </w:t>
            </w:r>
            <w:r w:rsidR="00175071" w:rsidRPr="00147728">
              <w:rPr>
                <w:rFonts w:asciiTheme="minorHAnsi" w:hAnsiTheme="minorHAnsi" w:cstheme="minorHAnsi"/>
                <w:sz w:val="24"/>
                <w:szCs w:val="24"/>
              </w:rPr>
              <w:t xml:space="preserve">= </w:t>
            </w:r>
            <w:r>
              <w:rPr>
                <w:rFonts w:asciiTheme="minorHAnsi" w:hAnsiTheme="minorHAnsi" w:cstheme="minorHAnsi"/>
                <w:sz w:val="24"/>
                <w:szCs w:val="24"/>
              </w:rPr>
              <w:t xml:space="preserve">Class A: </w:t>
            </w:r>
            <w:r w:rsidR="00175071" w:rsidRPr="00147728">
              <w:rPr>
                <w:rFonts w:asciiTheme="minorHAnsi" w:hAnsiTheme="minorHAnsi" w:cstheme="minorHAnsi"/>
                <w:sz w:val="24"/>
                <w:szCs w:val="24"/>
              </w:rPr>
              <w:t>May cause major injury</w:t>
            </w:r>
          </w:p>
        </w:tc>
        <w:tc>
          <w:tcPr>
            <w:tcW w:w="900" w:type="dxa"/>
          </w:tcPr>
          <w:p w14:paraId="4639AEED" w14:textId="77777777" w:rsidR="00175071" w:rsidRPr="00147728" w:rsidRDefault="00175071" w:rsidP="007546C4">
            <w:pPr>
              <w:pStyle w:val="PMtabletextsmall"/>
              <w:rPr>
                <w:rFonts w:asciiTheme="minorHAnsi" w:hAnsiTheme="minorHAnsi" w:cstheme="minorHAnsi"/>
                <w:b/>
                <w:sz w:val="24"/>
                <w:szCs w:val="24"/>
              </w:rPr>
            </w:pPr>
          </w:p>
        </w:tc>
        <w:tc>
          <w:tcPr>
            <w:tcW w:w="900" w:type="dxa"/>
            <w:gridSpan w:val="2"/>
          </w:tcPr>
          <w:p w14:paraId="2DF88D58" w14:textId="77777777" w:rsidR="00175071" w:rsidRPr="00147728" w:rsidRDefault="00175071" w:rsidP="007546C4">
            <w:pPr>
              <w:pStyle w:val="PMtabletextsmall"/>
              <w:rPr>
                <w:rFonts w:asciiTheme="minorHAnsi" w:hAnsiTheme="minorHAnsi" w:cstheme="minorHAnsi"/>
                <w:b/>
                <w:sz w:val="24"/>
                <w:szCs w:val="24"/>
              </w:rPr>
            </w:pPr>
          </w:p>
        </w:tc>
        <w:tc>
          <w:tcPr>
            <w:tcW w:w="1546" w:type="dxa"/>
          </w:tcPr>
          <w:p w14:paraId="33533B3E" w14:textId="77777777" w:rsidR="00175071" w:rsidRPr="00147728" w:rsidRDefault="00175071" w:rsidP="007546C4">
            <w:pPr>
              <w:pStyle w:val="PMtabletextsmall"/>
              <w:rPr>
                <w:rFonts w:asciiTheme="minorHAnsi" w:hAnsiTheme="minorHAnsi" w:cstheme="minorHAnsi"/>
                <w:b/>
                <w:sz w:val="24"/>
                <w:szCs w:val="24"/>
              </w:rPr>
            </w:pPr>
          </w:p>
        </w:tc>
        <w:tc>
          <w:tcPr>
            <w:tcW w:w="1731" w:type="dxa"/>
          </w:tcPr>
          <w:p w14:paraId="1B147DF0" w14:textId="77777777" w:rsidR="00175071" w:rsidRPr="00147728" w:rsidRDefault="00175071" w:rsidP="007546C4">
            <w:pPr>
              <w:pStyle w:val="PMtabletextsmall"/>
              <w:rPr>
                <w:rFonts w:asciiTheme="minorHAnsi" w:hAnsiTheme="minorHAnsi" w:cstheme="minorHAnsi"/>
                <w:b/>
                <w:sz w:val="24"/>
                <w:szCs w:val="24"/>
              </w:rPr>
            </w:pPr>
          </w:p>
        </w:tc>
        <w:tc>
          <w:tcPr>
            <w:tcW w:w="1223" w:type="dxa"/>
          </w:tcPr>
          <w:p w14:paraId="7C300D71" w14:textId="77777777" w:rsidR="00175071" w:rsidRPr="00147728" w:rsidRDefault="00175071" w:rsidP="007546C4">
            <w:pPr>
              <w:pStyle w:val="PMtabletextsmall"/>
              <w:rPr>
                <w:rFonts w:asciiTheme="minorHAnsi" w:hAnsiTheme="minorHAnsi" w:cstheme="minorHAnsi"/>
                <w:b/>
                <w:sz w:val="24"/>
                <w:szCs w:val="24"/>
              </w:rPr>
            </w:pPr>
          </w:p>
        </w:tc>
        <w:tc>
          <w:tcPr>
            <w:tcW w:w="1170" w:type="dxa"/>
          </w:tcPr>
          <w:p w14:paraId="5A809D2A" w14:textId="77777777" w:rsidR="00175071" w:rsidRPr="00147728" w:rsidRDefault="00175071" w:rsidP="007546C4">
            <w:pPr>
              <w:pStyle w:val="PMtabletextsmall"/>
              <w:rPr>
                <w:rFonts w:asciiTheme="minorHAnsi" w:hAnsiTheme="minorHAnsi" w:cstheme="minorHAnsi"/>
                <w:b/>
                <w:sz w:val="24"/>
                <w:szCs w:val="24"/>
              </w:rPr>
            </w:pPr>
          </w:p>
        </w:tc>
        <w:tc>
          <w:tcPr>
            <w:tcW w:w="2160" w:type="dxa"/>
          </w:tcPr>
          <w:p w14:paraId="131A2A81" w14:textId="77777777" w:rsidR="00175071" w:rsidRPr="00147728" w:rsidRDefault="00175071" w:rsidP="007546C4">
            <w:pPr>
              <w:pStyle w:val="PMtabletextsmall"/>
              <w:rPr>
                <w:rFonts w:asciiTheme="minorHAnsi" w:hAnsiTheme="minorHAnsi" w:cstheme="minorHAnsi"/>
                <w:b/>
                <w:sz w:val="24"/>
                <w:szCs w:val="24"/>
              </w:rPr>
            </w:pPr>
          </w:p>
        </w:tc>
      </w:tr>
      <w:tr w:rsidR="00D301E1" w:rsidRPr="00147728" w14:paraId="3B68F62F" w14:textId="77777777" w:rsidTr="0044484D">
        <w:trPr>
          <w:trHeight w:val="285"/>
        </w:trPr>
        <w:tc>
          <w:tcPr>
            <w:tcW w:w="13410" w:type="dxa"/>
            <w:gridSpan w:val="11"/>
          </w:tcPr>
          <w:p w14:paraId="6DF71837" w14:textId="74CAE956" w:rsidR="00D301E1" w:rsidRPr="00147728" w:rsidRDefault="00D301E1" w:rsidP="007546C4">
            <w:pPr>
              <w:pStyle w:val="PMtabletextsmall"/>
              <w:rPr>
                <w:rFonts w:asciiTheme="minorHAnsi" w:hAnsiTheme="minorHAnsi" w:cstheme="minorHAnsi"/>
                <w:b/>
                <w:sz w:val="24"/>
                <w:szCs w:val="24"/>
              </w:rPr>
            </w:pPr>
            <w:r>
              <w:rPr>
                <w:rFonts w:asciiTheme="minorHAnsi" w:hAnsiTheme="minorHAnsi" w:cstheme="minorHAnsi"/>
                <w:sz w:val="24"/>
                <w:szCs w:val="24"/>
              </w:rPr>
              <w:t xml:space="preserve">Medium </w:t>
            </w:r>
            <w:r w:rsidRPr="00147728">
              <w:rPr>
                <w:rFonts w:asciiTheme="minorHAnsi" w:hAnsiTheme="minorHAnsi" w:cstheme="minorHAnsi"/>
                <w:sz w:val="24"/>
                <w:szCs w:val="24"/>
              </w:rPr>
              <w:t xml:space="preserve">= </w:t>
            </w:r>
            <w:r>
              <w:rPr>
                <w:rFonts w:asciiTheme="minorHAnsi" w:hAnsiTheme="minorHAnsi" w:cstheme="minorHAnsi"/>
                <w:sz w:val="24"/>
                <w:szCs w:val="24"/>
              </w:rPr>
              <w:t xml:space="preserve">Class B </w:t>
            </w:r>
            <w:r w:rsidRPr="00147728">
              <w:rPr>
                <w:rFonts w:asciiTheme="minorHAnsi" w:hAnsiTheme="minorHAnsi" w:cstheme="minorHAnsi"/>
                <w:sz w:val="24"/>
                <w:szCs w:val="24"/>
              </w:rPr>
              <w:t>May cause serious</w:t>
            </w:r>
            <w:r>
              <w:rPr>
                <w:rFonts w:asciiTheme="minorHAnsi" w:hAnsiTheme="minorHAnsi" w:cstheme="minorHAnsi"/>
                <w:sz w:val="24"/>
                <w:szCs w:val="24"/>
              </w:rPr>
              <w:t xml:space="preserve"> </w:t>
            </w:r>
            <w:r w:rsidRPr="00147728">
              <w:rPr>
                <w:rFonts w:asciiTheme="minorHAnsi" w:hAnsiTheme="minorHAnsi" w:cstheme="minorHAnsi"/>
                <w:sz w:val="24"/>
                <w:szCs w:val="24"/>
              </w:rPr>
              <w:t>(moderate) injury</w:t>
            </w:r>
          </w:p>
        </w:tc>
      </w:tr>
      <w:tr w:rsidR="00A221FE" w:rsidRPr="00147728" w14:paraId="492C576C" w14:textId="77777777" w:rsidTr="00641983">
        <w:trPr>
          <w:trHeight w:val="576"/>
        </w:trPr>
        <w:tc>
          <w:tcPr>
            <w:tcW w:w="13410" w:type="dxa"/>
            <w:gridSpan w:val="11"/>
            <w:tcBorders>
              <w:bottom w:val="single" w:sz="6" w:space="0" w:color="000000"/>
            </w:tcBorders>
          </w:tcPr>
          <w:p w14:paraId="7383E4C3" w14:textId="77777777" w:rsidR="00A221FE" w:rsidRDefault="00A221FE" w:rsidP="007546C4">
            <w:pPr>
              <w:pStyle w:val="PMtabletextsmall"/>
              <w:rPr>
                <w:rFonts w:asciiTheme="minorHAnsi" w:hAnsiTheme="minorHAnsi" w:cstheme="minorHAnsi"/>
                <w:sz w:val="24"/>
                <w:szCs w:val="24"/>
              </w:rPr>
            </w:pPr>
            <w:r>
              <w:rPr>
                <w:rFonts w:asciiTheme="minorHAnsi" w:hAnsiTheme="minorHAnsi" w:cstheme="minorHAnsi"/>
                <w:sz w:val="24"/>
                <w:szCs w:val="24"/>
              </w:rPr>
              <w:t xml:space="preserve">Low </w:t>
            </w:r>
            <w:r w:rsidRPr="00147728">
              <w:rPr>
                <w:rFonts w:asciiTheme="minorHAnsi" w:hAnsiTheme="minorHAnsi" w:cstheme="minorHAnsi"/>
                <w:sz w:val="24"/>
                <w:szCs w:val="24"/>
              </w:rPr>
              <w:t xml:space="preserve">= </w:t>
            </w:r>
            <w:r>
              <w:rPr>
                <w:rFonts w:asciiTheme="minorHAnsi" w:hAnsiTheme="minorHAnsi" w:cstheme="minorHAnsi"/>
                <w:sz w:val="24"/>
                <w:szCs w:val="24"/>
              </w:rPr>
              <w:t xml:space="preserve">Class C: </w:t>
            </w:r>
            <w:r w:rsidRPr="00147728">
              <w:rPr>
                <w:rFonts w:asciiTheme="minorHAnsi" w:hAnsiTheme="minorHAnsi" w:cstheme="minorHAnsi"/>
                <w:sz w:val="24"/>
                <w:szCs w:val="24"/>
              </w:rPr>
              <w:t>May cause minor injury/damage</w:t>
            </w:r>
          </w:p>
          <w:p w14:paraId="6D2BECE7" w14:textId="77777777" w:rsidR="00A221FE" w:rsidRPr="00147728" w:rsidRDefault="00A221FE" w:rsidP="007546C4">
            <w:pPr>
              <w:pStyle w:val="PMtabletextsmall"/>
              <w:rPr>
                <w:rFonts w:asciiTheme="minorHAnsi" w:hAnsiTheme="minorHAnsi" w:cstheme="minorHAnsi"/>
                <w:b/>
                <w:sz w:val="24"/>
                <w:szCs w:val="24"/>
              </w:rPr>
            </w:pPr>
          </w:p>
        </w:tc>
      </w:tr>
      <w:tr w:rsidR="00175071" w:rsidRPr="00147728" w14:paraId="7B676BB4" w14:textId="77777777" w:rsidTr="00F551EE">
        <w:trPr>
          <w:trHeight w:val="285"/>
        </w:trPr>
        <w:tc>
          <w:tcPr>
            <w:tcW w:w="360" w:type="dxa"/>
            <w:vMerge w:val="restart"/>
            <w:tcBorders>
              <w:top w:val="single" w:sz="6" w:space="0" w:color="000000"/>
              <w:left w:val="single" w:sz="6" w:space="0" w:color="000000"/>
              <w:bottom w:val="single" w:sz="6" w:space="0" w:color="000000"/>
              <w:right w:val="single" w:sz="6" w:space="0" w:color="000000"/>
            </w:tcBorders>
            <w:vAlign w:val="center"/>
          </w:tcPr>
          <w:p w14:paraId="4522ADAA"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w:t>
            </w:r>
          </w:p>
        </w:tc>
        <w:tc>
          <w:tcPr>
            <w:tcW w:w="1800" w:type="dxa"/>
            <w:vMerge w:val="restart"/>
            <w:tcBorders>
              <w:top w:val="single" w:sz="6" w:space="0" w:color="000000"/>
              <w:left w:val="single" w:sz="6" w:space="0" w:color="000000"/>
              <w:bottom w:val="single" w:sz="6" w:space="0" w:color="000000"/>
              <w:right w:val="single" w:sz="6" w:space="0" w:color="000000"/>
            </w:tcBorders>
            <w:vAlign w:val="center"/>
          </w:tcPr>
          <w:p w14:paraId="5E6D2E05" w14:textId="6BBBFA4F"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Location</w:t>
            </w:r>
            <w:r w:rsidR="009F563D" w:rsidRPr="00147728">
              <w:rPr>
                <w:rFonts w:asciiTheme="minorHAnsi" w:hAnsiTheme="minorHAnsi" w:cstheme="minorHAnsi"/>
                <w:sz w:val="24"/>
                <w:szCs w:val="24"/>
              </w:rPr>
              <w:t xml:space="preserve"> Details</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1D8B58CD"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Hazard Observed</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14:paraId="05DA61E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Hazard Rating</w:t>
            </w:r>
          </w:p>
          <w:p w14:paraId="25EB9671"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(H M L)</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14:paraId="59F7429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Repeat Item</w:t>
            </w:r>
          </w:p>
        </w:tc>
        <w:tc>
          <w:tcPr>
            <w:tcW w:w="1546" w:type="dxa"/>
            <w:vMerge w:val="restart"/>
            <w:tcBorders>
              <w:top w:val="single" w:sz="6" w:space="0" w:color="000000"/>
              <w:left w:val="single" w:sz="6" w:space="0" w:color="000000"/>
              <w:bottom w:val="single" w:sz="6" w:space="0" w:color="000000"/>
              <w:right w:val="single" w:sz="6" w:space="0" w:color="000000"/>
            </w:tcBorders>
            <w:vAlign w:val="center"/>
          </w:tcPr>
          <w:p w14:paraId="7DC391D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Recommended Action</w:t>
            </w:r>
          </w:p>
        </w:tc>
        <w:tc>
          <w:tcPr>
            <w:tcW w:w="1731" w:type="dxa"/>
            <w:vMerge w:val="restart"/>
            <w:tcBorders>
              <w:top w:val="single" w:sz="6" w:space="0" w:color="000000"/>
              <w:left w:val="single" w:sz="6" w:space="0" w:color="000000"/>
              <w:bottom w:val="single" w:sz="6" w:space="0" w:color="000000"/>
              <w:right w:val="single" w:sz="6" w:space="0" w:color="000000"/>
            </w:tcBorders>
            <w:vAlign w:val="center"/>
          </w:tcPr>
          <w:p w14:paraId="52BFF61F"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Action Taken/ Person Responsible</w:t>
            </w:r>
          </w:p>
        </w:tc>
        <w:tc>
          <w:tcPr>
            <w:tcW w:w="1223" w:type="dxa"/>
            <w:vMerge w:val="restart"/>
            <w:tcBorders>
              <w:top w:val="single" w:sz="6" w:space="0" w:color="000000"/>
              <w:left w:val="single" w:sz="6" w:space="0" w:color="000000"/>
              <w:bottom w:val="single" w:sz="6" w:space="0" w:color="000000"/>
              <w:right w:val="single" w:sz="6" w:space="0" w:color="000000"/>
            </w:tcBorders>
            <w:vAlign w:val="center"/>
          </w:tcPr>
          <w:p w14:paraId="2951E27F"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Date for Action Completion</w:t>
            </w:r>
          </w:p>
        </w:tc>
        <w:tc>
          <w:tcPr>
            <w:tcW w:w="1170" w:type="dxa"/>
            <w:vMerge w:val="restart"/>
            <w:tcBorders>
              <w:top w:val="single" w:sz="6" w:space="0" w:color="000000"/>
              <w:left w:val="single" w:sz="6" w:space="0" w:color="000000"/>
              <w:right w:val="single" w:sz="6" w:space="0" w:color="000000"/>
            </w:tcBorders>
            <w:vAlign w:val="center"/>
          </w:tcPr>
          <w:p w14:paraId="456AF6CE"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Actual Date Completed</w:t>
            </w:r>
          </w:p>
        </w:tc>
        <w:tc>
          <w:tcPr>
            <w:tcW w:w="2160" w:type="dxa"/>
            <w:vMerge w:val="restart"/>
            <w:tcBorders>
              <w:top w:val="single" w:sz="6" w:space="0" w:color="000000"/>
              <w:left w:val="single" w:sz="6" w:space="0" w:color="000000"/>
              <w:right w:val="single" w:sz="6" w:space="0" w:color="000000"/>
            </w:tcBorders>
            <w:vAlign w:val="bottom"/>
          </w:tcPr>
          <w:p w14:paraId="338B206B" w14:textId="4DC67E74"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Comments</w:t>
            </w:r>
            <w:r w:rsidR="009F563D" w:rsidRPr="00147728">
              <w:rPr>
                <w:rFonts w:asciiTheme="minorHAnsi" w:hAnsiTheme="minorHAnsi" w:cstheme="minorHAnsi"/>
                <w:sz w:val="24"/>
                <w:szCs w:val="24"/>
              </w:rPr>
              <w:t>/ Status</w:t>
            </w:r>
          </w:p>
        </w:tc>
      </w:tr>
      <w:tr w:rsidR="00175071" w:rsidRPr="00147728" w14:paraId="1DA04A65" w14:textId="77777777" w:rsidTr="00F551EE">
        <w:trPr>
          <w:trHeight w:val="372"/>
        </w:trPr>
        <w:tc>
          <w:tcPr>
            <w:tcW w:w="360" w:type="dxa"/>
            <w:vMerge/>
            <w:tcBorders>
              <w:top w:val="single" w:sz="6" w:space="0" w:color="000000"/>
              <w:left w:val="single" w:sz="6" w:space="0" w:color="000000"/>
              <w:bottom w:val="single" w:sz="6" w:space="0" w:color="000000"/>
              <w:right w:val="single" w:sz="6" w:space="0" w:color="000000"/>
            </w:tcBorders>
          </w:tcPr>
          <w:p w14:paraId="499BD97E"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800" w:type="dxa"/>
            <w:vMerge/>
            <w:tcBorders>
              <w:top w:val="single" w:sz="6" w:space="0" w:color="000000"/>
              <w:left w:val="single" w:sz="6" w:space="0" w:color="000000"/>
              <w:bottom w:val="single" w:sz="6" w:space="0" w:color="000000"/>
              <w:right w:val="single" w:sz="6" w:space="0" w:color="000000"/>
            </w:tcBorders>
          </w:tcPr>
          <w:p w14:paraId="7AF38F69"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620" w:type="dxa"/>
            <w:vMerge/>
            <w:tcBorders>
              <w:top w:val="single" w:sz="6" w:space="0" w:color="000000"/>
              <w:left w:val="single" w:sz="6" w:space="0" w:color="000000"/>
              <w:bottom w:val="single" w:sz="6" w:space="0" w:color="000000"/>
              <w:right w:val="single" w:sz="6" w:space="0" w:color="000000"/>
            </w:tcBorders>
          </w:tcPr>
          <w:p w14:paraId="6CD1AAC6" w14:textId="77777777" w:rsidR="00175071" w:rsidRPr="00147728" w:rsidRDefault="00175071" w:rsidP="007546C4">
            <w:pPr>
              <w:autoSpaceDE w:val="0"/>
              <w:autoSpaceDN w:val="0"/>
              <w:adjustRightInd w:val="0"/>
              <w:jc w:val="center"/>
              <w:rPr>
                <w:rFonts w:cstheme="minorHAnsi"/>
                <w:b/>
                <w:color w:val="000000"/>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14:paraId="4291630B" w14:textId="77777777" w:rsidR="00175071" w:rsidRPr="00147728" w:rsidRDefault="00175071" w:rsidP="007546C4">
            <w:pPr>
              <w:autoSpaceDE w:val="0"/>
              <w:autoSpaceDN w:val="0"/>
              <w:adjustRightInd w:val="0"/>
              <w:jc w:val="center"/>
              <w:rPr>
                <w:rFonts w:cstheme="minorHAnsi"/>
                <w:b/>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14:paraId="5E91733D"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Yes</w:t>
            </w:r>
          </w:p>
        </w:tc>
        <w:tc>
          <w:tcPr>
            <w:tcW w:w="540" w:type="dxa"/>
            <w:tcBorders>
              <w:top w:val="single" w:sz="6" w:space="0" w:color="000000"/>
              <w:left w:val="single" w:sz="6" w:space="0" w:color="000000"/>
              <w:bottom w:val="single" w:sz="6" w:space="0" w:color="000000"/>
              <w:right w:val="single" w:sz="6" w:space="0" w:color="000000"/>
            </w:tcBorders>
            <w:vAlign w:val="center"/>
          </w:tcPr>
          <w:p w14:paraId="0CFEC7A0" w14:textId="77777777" w:rsidR="00175071" w:rsidRPr="00147728" w:rsidRDefault="00175071" w:rsidP="007546C4">
            <w:pPr>
              <w:pStyle w:val="PMTableHeadSmall"/>
              <w:rPr>
                <w:rFonts w:asciiTheme="minorHAnsi" w:hAnsiTheme="minorHAnsi" w:cstheme="minorHAnsi"/>
                <w:sz w:val="24"/>
                <w:szCs w:val="24"/>
              </w:rPr>
            </w:pPr>
            <w:r w:rsidRPr="00147728">
              <w:rPr>
                <w:rFonts w:asciiTheme="minorHAnsi" w:hAnsiTheme="minorHAnsi" w:cstheme="minorHAnsi"/>
                <w:sz w:val="24"/>
                <w:szCs w:val="24"/>
              </w:rPr>
              <w:t>No</w:t>
            </w:r>
          </w:p>
        </w:tc>
        <w:tc>
          <w:tcPr>
            <w:tcW w:w="1546" w:type="dxa"/>
            <w:vMerge/>
            <w:tcBorders>
              <w:top w:val="single" w:sz="6" w:space="0" w:color="000000"/>
              <w:left w:val="single" w:sz="6" w:space="0" w:color="000000"/>
              <w:bottom w:val="single" w:sz="6" w:space="0" w:color="000000"/>
              <w:right w:val="single" w:sz="6" w:space="0" w:color="000000"/>
            </w:tcBorders>
          </w:tcPr>
          <w:p w14:paraId="253CFE26" w14:textId="77777777" w:rsidR="00175071" w:rsidRPr="00147728" w:rsidRDefault="00175071" w:rsidP="007546C4">
            <w:pPr>
              <w:autoSpaceDE w:val="0"/>
              <w:autoSpaceDN w:val="0"/>
              <w:adjustRightInd w:val="0"/>
              <w:jc w:val="center"/>
              <w:rPr>
                <w:rFonts w:cstheme="minorHAnsi"/>
                <w:b/>
                <w:sz w:val="24"/>
                <w:szCs w:val="24"/>
              </w:rPr>
            </w:pPr>
          </w:p>
        </w:tc>
        <w:tc>
          <w:tcPr>
            <w:tcW w:w="1731" w:type="dxa"/>
            <w:vMerge/>
            <w:tcBorders>
              <w:top w:val="single" w:sz="6" w:space="0" w:color="000000"/>
              <w:left w:val="single" w:sz="6" w:space="0" w:color="000000"/>
              <w:bottom w:val="single" w:sz="6" w:space="0" w:color="000000"/>
              <w:right w:val="single" w:sz="6" w:space="0" w:color="000000"/>
            </w:tcBorders>
          </w:tcPr>
          <w:p w14:paraId="2FEEB40C"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223" w:type="dxa"/>
            <w:vMerge/>
            <w:tcBorders>
              <w:left w:val="single" w:sz="6" w:space="0" w:color="000000"/>
              <w:bottom w:val="single" w:sz="6" w:space="0" w:color="000000"/>
              <w:right w:val="single" w:sz="6" w:space="0" w:color="000000"/>
            </w:tcBorders>
          </w:tcPr>
          <w:p w14:paraId="737E0BB2" w14:textId="77777777" w:rsidR="00175071" w:rsidRPr="00147728" w:rsidRDefault="00175071" w:rsidP="007546C4">
            <w:pPr>
              <w:autoSpaceDE w:val="0"/>
              <w:autoSpaceDN w:val="0"/>
              <w:adjustRightInd w:val="0"/>
              <w:jc w:val="center"/>
              <w:rPr>
                <w:rFonts w:cstheme="minorHAnsi"/>
                <w:b/>
                <w:color w:val="000000"/>
                <w:sz w:val="24"/>
                <w:szCs w:val="24"/>
              </w:rPr>
            </w:pPr>
          </w:p>
        </w:tc>
        <w:tc>
          <w:tcPr>
            <w:tcW w:w="1170" w:type="dxa"/>
            <w:vMerge/>
            <w:tcBorders>
              <w:left w:val="single" w:sz="6" w:space="0" w:color="000000"/>
              <w:bottom w:val="single" w:sz="6" w:space="0" w:color="000000"/>
              <w:right w:val="single" w:sz="6" w:space="0" w:color="000000"/>
            </w:tcBorders>
          </w:tcPr>
          <w:p w14:paraId="4593959D" w14:textId="77777777" w:rsidR="00175071" w:rsidRPr="00147728" w:rsidRDefault="00175071" w:rsidP="007546C4">
            <w:pPr>
              <w:autoSpaceDE w:val="0"/>
              <w:autoSpaceDN w:val="0"/>
              <w:adjustRightInd w:val="0"/>
              <w:jc w:val="center"/>
              <w:rPr>
                <w:rFonts w:cstheme="minorHAnsi"/>
                <w:b/>
                <w:color w:val="000000"/>
                <w:sz w:val="24"/>
                <w:szCs w:val="24"/>
              </w:rPr>
            </w:pPr>
          </w:p>
        </w:tc>
        <w:tc>
          <w:tcPr>
            <w:tcW w:w="2160" w:type="dxa"/>
            <w:vMerge/>
            <w:tcBorders>
              <w:left w:val="single" w:sz="6" w:space="0" w:color="000000"/>
              <w:bottom w:val="single" w:sz="6" w:space="0" w:color="000000"/>
              <w:right w:val="single" w:sz="6" w:space="0" w:color="000000"/>
            </w:tcBorders>
          </w:tcPr>
          <w:p w14:paraId="49DF7BE1" w14:textId="77777777" w:rsidR="00175071" w:rsidRPr="00147728" w:rsidRDefault="00175071" w:rsidP="007546C4">
            <w:pPr>
              <w:autoSpaceDE w:val="0"/>
              <w:autoSpaceDN w:val="0"/>
              <w:adjustRightInd w:val="0"/>
              <w:jc w:val="center"/>
              <w:rPr>
                <w:rFonts w:cstheme="minorHAnsi"/>
                <w:b/>
                <w:color w:val="000000"/>
                <w:sz w:val="24"/>
                <w:szCs w:val="24"/>
              </w:rPr>
            </w:pPr>
          </w:p>
        </w:tc>
      </w:tr>
      <w:tr w:rsidR="00175071" w:rsidRPr="00147728" w14:paraId="1A9C1880"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2952CE7F"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68C8B4C0"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76CB290D"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AF2C8DD"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7F10AAE9"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3D79AAC0"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7F985632"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122FC330"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4D5FC833"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6E903C78"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2E6CAFAC"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1355B8F8"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7164B71F"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3FD20B2F"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7803EBB4"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49764C3B"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5A574661"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6133D3FF"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1C58D8E5"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17859B51"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7BA428E5"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63C1DB6A"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1F0B6606"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3BD56619"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5AA5ABD4"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20BDC487"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2B2920B9"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63D91D17"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1B3DEAED"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316A4B55"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55D8CF6C"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799A5060"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300A7387"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1BFED73D"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1A9406CB"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069D744B"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04BAAA72"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08299755"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3E9F4908"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FC197BC"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40E713B6"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7BEC163D"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2B1E1C4B"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3D304615"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7FFD6F7D"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38AB02C6"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13964338"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0FBBD2B5"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61831685"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7D03CBC6"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15AD5482"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358FB028"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6465B975"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2D88AFEC"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6FD1B238"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5AAF051B"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0763B2E8"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16D31672"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3B10D4AD" w14:textId="77777777" w:rsidR="00175071" w:rsidRPr="00147728" w:rsidRDefault="00175071" w:rsidP="007546C4">
            <w:pPr>
              <w:pStyle w:val="PMtabletextsmall"/>
              <w:rPr>
                <w:rFonts w:asciiTheme="minorHAnsi" w:hAnsiTheme="minorHAnsi" w:cstheme="minorHAnsi"/>
                <w:sz w:val="24"/>
                <w:szCs w:val="24"/>
              </w:rPr>
            </w:pPr>
          </w:p>
        </w:tc>
      </w:tr>
      <w:tr w:rsidR="00175071" w:rsidRPr="00147728" w14:paraId="4E938467" w14:textId="77777777" w:rsidTr="00F551EE">
        <w:trPr>
          <w:trHeight w:val="576"/>
        </w:trPr>
        <w:tc>
          <w:tcPr>
            <w:tcW w:w="360" w:type="dxa"/>
            <w:tcBorders>
              <w:top w:val="single" w:sz="6" w:space="0" w:color="000000"/>
              <w:left w:val="single" w:sz="6" w:space="0" w:color="000000"/>
              <w:bottom w:val="single" w:sz="6" w:space="0" w:color="000000"/>
              <w:right w:val="single" w:sz="6" w:space="0" w:color="000000"/>
            </w:tcBorders>
          </w:tcPr>
          <w:p w14:paraId="338F25C6" w14:textId="77777777" w:rsidR="00175071" w:rsidRPr="00147728" w:rsidRDefault="00175071" w:rsidP="007546C4">
            <w:pPr>
              <w:pStyle w:val="PMtabletextsmall"/>
              <w:rPr>
                <w:rFonts w:asciiTheme="minorHAnsi" w:hAnsiTheme="minorHAnsi" w:cstheme="minorHAns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15A8E35D" w14:textId="77777777" w:rsidR="00175071" w:rsidRPr="00147728" w:rsidRDefault="00175071" w:rsidP="007546C4">
            <w:pPr>
              <w:pStyle w:val="PMtabletextsmall"/>
              <w:rPr>
                <w:rFonts w:asciiTheme="minorHAnsi" w:hAnsiTheme="minorHAnsi" w:cstheme="minorHAnsi"/>
                <w:sz w:val="24"/>
                <w:szCs w:val="24"/>
              </w:rPr>
            </w:pPr>
          </w:p>
        </w:tc>
        <w:tc>
          <w:tcPr>
            <w:tcW w:w="1620" w:type="dxa"/>
            <w:tcBorders>
              <w:top w:val="single" w:sz="6" w:space="0" w:color="000000"/>
              <w:left w:val="single" w:sz="6" w:space="0" w:color="000000"/>
              <w:bottom w:val="single" w:sz="6" w:space="0" w:color="000000"/>
              <w:right w:val="single" w:sz="6" w:space="0" w:color="000000"/>
            </w:tcBorders>
          </w:tcPr>
          <w:p w14:paraId="0B2736BD" w14:textId="77777777" w:rsidR="00175071" w:rsidRPr="00147728" w:rsidRDefault="00175071" w:rsidP="007546C4">
            <w:pPr>
              <w:pStyle w:val="PMtabletextsmall"/>
              <w:rPr>
                <w:rFonts w:asciiTheme="minorHAnsi" w:hAnsiTheme="minorHAnsi" w:cstheme="minorHAnsi"/>
                <w:sz w:val="24"/>
                <w:szCs w:val="24"/>
              </w:rPr>
            </w:pPr>
          </w:p>
        </w:tc>
        <w:tc>
          <w:tcPr>
            <w:tcW w:w="900" w:type="dxa"/>
            <w:tcBorders>
              <w:top w:val="single" w:sz="6" w:space="0" w:color="000000"/>
              <w:left w:val="single" w:sz="6" w:space="0" w:color="000000"/>
              <w:bottom w:val="single" w:sz="6" w:space="0" w:color="000000"/>
              <w:right w:val="single" w:sz="6" w:space="0" w:color="000000"/>
            </w:tcBorders>
          </w:tcPr>
          <w:p w14:paraId="7A6B9CDD" w14:textId="77777777" w:rsidR="00175071" w:rsidRPr="00147728" w:rsidRDefault="00175071" w:rsidP="007546C4">
            <w:pPr>
              <w:pStyle w:val="PMtabletextsmall"/>
              <w:rPr>
                <w:rFonts w:asciiTheme="minorHAnsi" w:hAnsiTheme="minorHAnsi" w:cstheme="minorHAnsi"/>
                <w:sz w:val="24"/>
                <w:szCs w:val="24"/>
              </w:rPr>
            </w:pPr>
          </w:p>
        </w:tc>
        <w:tc>
          <w:tcPr>
            <w:tcW w:w="360" w:type="dxa"/>
            <w:tcBorders>
              <w:top w:val="single" w:sz="6" w:space="0" w:color="000000"/>
              <w:left w:val="single" w:sz="6" w:space="0" w:color="000000"/>
              <w:bottom w:val="single" w:sz="6" w:space="0" w:color="000000"/>
              <w:right w:val="single" w:sz="6" w:space="0" w:color="000000"/>
            </w:tcBorders>
          </w:tcPr>
          <w:p w14:paraId="0D6DD0EF" w14:textId="77777777" w:rsidR="00175071" w:rsidRPr="00147728" w:rsidRDefault="00175071" w:rsidP="007546C4">
            <w:pPr>
              <w:pStyle w:val="PMtabletextsmall"/>
              <w:rPr>
                <w:rFonts w:asciiTheme="minorHAnsi" w:hAnsiTheme="minorHAnsi" w:cstheme="minorHAnsi"/>
                <w:sz w:val="24"/>
                <w:szCs w:val="24"/>
              </w:rPr>
            </w:pPr>
          </w:p>
        </w:tc>
        <w:tc>
          <w:tcPr>
            <w:tcW w:w="540" w:type="dxa"/>
            <w:tcBorders>
              <w:top w:val="single" w:sz="6" w:space="0" w:color="000000"/>
              <w:left w:val="single" w:sz="6" w:space="0" w:color="000000"/>
              <w:bottom w:val="single" w:sz="6" w:space="0" w:color="000000"/>
              <w:right w:val="single" w:sz="6" w:space="0" w:color="000000"/>
            </w:tcBorders>
          </w:tcPr>
          <w:p w14:paraId="48F52409" w14:textId="77777777" w:rsidR="00175071" w:rsidRPr="00147728" w:rsidRDefault="00175071" w:rsidP="007546C4">
            <w:pPr>
              <w:pStyle w:val="PMtabletextsmall"/>
              <w:rPr>
                <w:rFonts w:asciiTheme="minorHAnsi" w:hAnsiTheme="minorHAnsi" w:cstheme="minorHAnsi"/>
                <w:sz w:val="24"/>
                <w:szCs w:val="24"/>
              </w:rPr>
            </w:pPr>
          </w:p>
        </w:tc>
        <w:tc>
          <w:tcPr>
            <w:tcW w:w="1546" w:type="dxa"/>
            <w:tcBorders>
              <w:top w:val="single" w:sz="6" w:space="0" w:color="000000"/>
              <w:left w:val="single" w:sz="6" w:space="0" w:color="000000"/>
              <w:bottom w:val="single" w:sz="6" w:space="0" w:color="000000"/>
              <w:right w:val="single" w:sz="6" w:space="0" w:color="000000"/>
            </w:tcBorders>
          </w:tcPr>
          <w:p w14:paraId="7F74447C" w14:textId="77777777" w:rsidR="00175071" w:rsidRPr="00147728" w:rsidRDefault="00175071" w:rsidP="007546C4">
            <w:pPr>
              <w:pStyle w:val="PMtabletextsmall"/>
              <w:rPr>
                <w:rFonts w:asciiTheme="minorHAnsi" w:hAnsiTheme="minorHAnsi" w:cstheme="minorHAnsi"/>
                <w:sz w:val="24"/>
                <w:szCs w:val="24"/>
              </w:rPr>
            </w:pPr>
          </w:p>
        </w:tc>
        <w:tc>
          <w:tcPr>
            <w:tcW w:w="1731" w:type="dxa"/>
            <w:tcBorders>
              <w:top w:val="single" w:sz="6" w:space="0" w:color="000000"/>
              <w:left w:val="single" w:sz="6" w:space="0" w:color="000000"/>
              <w:bottom w:val="single" w:sz="6" w:space="0" w:color="000000"/>
              <w:right w:val="single" w:sz="6" w:space="0" w:color="000000"/>
            </w:tcBorders>
          </w:tcPr>
          <w:p w14:paraId="2A74335F" w14:textId="77777777" w:rsidR="00175071" w:rsidRPr="00147728" w:rsidRDefault="00175071" w:rsidP="007546C4">
            <w:pPr>
              <w:pStyle w:val="PMtabletextsmall"/>
              <w:rPr>
                <w:rFonts w:asciiTheme="minorHAnsi" w:hAnsiTheme="minorHAnsi" w:cstheme="minorHAnsi"/>
                <w:sz w:val="24"/>
                <w:szCs w:val="24"/>
              </w:rPr>
            </w:pPr>
          </w:p>
        </w:tc>
        <w:tc>
          <w:tcPr>
            <w:tcW w:w="1223" w:type="dxa"/>
            <w:tcBorders>
              <w:top w:val="single" w:sz="6" w:space="0" w:color="000000"/>
              <w:left w:val="single" w:sz="6" w:space="0" w:color="000000"/>
              <w:bottom w:val="single" w:sz="6" w:space="0" w:color="000000"/>
              <w:right w:val="single" w:sz="6" w:space="0" w:color="000000"/>
            </w:tcBorders>
          </w:tcPr>
          <w:p w14:paraId="46E393C3" w14:textId="77777777" w:rsidR="00175071" w:rsidRPr="00147728" w:rsidRDefault="00175071" w:rsidP="007546C4">
            <w:pPr>
              <w:pStyle w:val="PMtabletextsmall"/>
              <w:rPr>
                <w:rFonts w:asciiTheme="minorHAnsi" w:hAnsiTheme="minorHAnsi" w:cstheme="minorHAnsi"/>
                <w:sz w:val="24"/>
                <w:szCs w:val="24"/>
              </w:rPr>
            </w:pPr>
          </w:p>
        </w:tc>
        <w:tc>
          <w:tcPr>
            <w:tcW w:w="1170" w:type="dxa"/>
            <w:tcBorders>
              <w:top w:val="single" w:sz="6" w:space="0" w:color="000000"/>
              <w:left w:val="single" w:sz="6" w:space="0" w:color="000000"/>
              <w:bottom w:val="single" w:sz="6" w:space="0" w:color="000000"/>
              <w:right w:val="single" w:sz="6" w:space="0" w:color="000000"/>
            </w:tcBorders>
          </w:tcPr>
          <w:p w14:paraId="23A867EC" w14:textId="77777777" w:rsidR="00175071" w:rsidRPr="00147728" w:rsidRDefault="00175071" w:rsidP="007546C4">
            <w:pPr>
              <w:pStyle w:val="PMtabletextsmall"/>
              <w:rPr>
                <w:rFonts w:asciiTheme="minorHAnsi" w:hAnsiTheme="minorHAnsi" w:cstheme="minorHAnsi"/>
                <w:sz w:val="24"/>
                <w:szCs w:val="24"/>
              </w:rPr>
            </w:pPr>
          </w:p>
        </w:tc>
        <w:tc>
          <w:tcPr>
            <w:tcW w:w="2160" w:type="dxa"/>
            <w:tcBorders>
              <w:top w:val="single" w:sz="6" w:space="0" w:color="000000"/>
              <w:left w:val="single" w:sz="6" w:space="0" w:color="000000"/>
              <w:bottom w:val="single" w:sz="6" w:space="0" w:color="000000"/>
              <w:right w:val="single" w:sz="6" w:space="0" w:color="000000"/>
            </w:tcBorders>
          </w:tcPr>
          <w:p w14:paraId="0EA79889" w14:textId="77777777" w:rsidR="00175071" w:rsidRPr="00147728" w:rsidRDefault="00175071" w:rsidP="007546C4">
            <w:pPr>
              <w:pStyle w:val="PMtabletextsmall"/>
              <w:rPr>
                <w:rFonts w:asciiTheme="minorHAnsi" w:hAnsiTheme="minorHAnsi" w:cstheme="minorHAnsi"/>
                <w:sz w:val="24"/>
                <w:szCs w:val="24"/>
              </w:rPr>
            </w:pPr>
          </w:p>
        </w:tc>
      </w:tr>
    </w:tbl>
    <w:p w14:paraId="4F73E4CA" w14:textId="77777777" w:rsidR="00175071" w:rsidRPr="00147728" w:rsidRDefault="00175071" w:rsidP="0065415B">
      <w:pPr>
        <w:rPr>
          <w:rFonts w:cstheme="minorHAnsi"/>
          <w:b/>
          <w:sz w:val="24"/>
          <w:szCs w:val="24"/>
        </w:rPr>
      </w:pPr>
    </w:p>
    <w:p w14:paraId="236C4A99" w14:textId="2C0027DB" w:rsidR="00175071" w:rsidRPr="00147728" w:rsidRDefault="00E97754" w:rsidP="0065415B">
      <w:pPr>
        <w:rPr>
          <w:rFonts w:cstheme="minorHAnsi"/>
          <w:b/>
          <w:sz w:val="24"/>
          <w:szCs w:val="24"/>
        </w:rPr>
      </w:pPr>
      <w:r w:rsidRPr="00147728">
        <w:rPr>
          <w:rFonts w:cstheme="minorHAnsi"/>
          <w:b/>
          <w:sz w:val="24"/>
          <w:szCs w:val="24"/>
        </w:rPr>
        <w:t>*A firm can also use a f</w:t>
      </w:r>
      <w:r w:rsidR="007F32E2">
        <w:rPr>
          <w:rFonts w:cstheme="minorHAnsi"/>
          <w:b/>
          <w:sz w:val="24"/>
          <w:szCs w:val="24"/>
        </w:rPr>
        <w:t>or</w:t>
      </w:r>
      <w:r w:rsidRPr="00147728">
        <w:rPr>
          <w:rFonts w:cstheme="minorHAnsi"/>
          <w:b/>
          <w:sz w:val="24"/>
          <w:szCs w:val="24"/>
        </w:rPr>
        <w:t>m in addition to, or instead of a checklist. A form allows the firm to record hazards as observed and does not use a rigid structure.</w:t>
      </w:r>
    </w:p>
    <w:sectPr w:rsidR="00175071" w:rsidRPr="00147728" w:rsidSect="002A0120">
      <w:pgSz w:w="15840" w:h="12240" w:orient="landscape"/>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7952" w14:textId="77777777" w:rsidR="00BC6B5E" w:rsidRDefault="00BC6B5E" w:rsidP="00275413">
      <w:pPr>
        <w:spacing w:after="0" w:line="240" w:lineRule="auto"/>
      </w:pPr>
      <w:r>
        <w:separator/>
      </w:r>
    </w:p>
  </w:endnote>
  <w:endnote w:type="continuationSeparator" w:id="0">
    <w:p w14:paraId="230D8C1A" w14:textId="77777777" w:rsidR="00BC6B5E" w:rsidRDefault="00BC6B5E"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049508A5" w:rsidR="00BC6B5E" w:rsidRDefault="00BC6B5E" w:rsidP="00747EE7">
    <w:pPr>
      <w:pStyle w:val="Footer"/>
      <w:pBdr>
        <w:top w:val="single" w:sz="4" w:space="1" w:color="auto"/>
      </w:pBdr>
    </w:pPr>
    <w:r>
      <w:t>Recognition of Hazards</w:t>
    </w:r>
    <w:r w:rsidR="00D301E1">
      <w:t xml:space="preserve"> - </w:t>
    </w:r>
    <w:r>
      <w:t>Sample Procedure</w:t>
    </w: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CAA9" w14:textId="77777777" w:rsidR="00BC6B5E" w:rsidRDefault="00BC6B5E" w:rsidP="00275413">
      <w:pPr>
        <w:spacing w:after="0" w:line="240" w:lineRule="auto"/>
      </w:pPr>
      <w:r>
        <w:separator/>
      </w:r>
    </w:p>
  </w:footnote>
  <w:footnote w:type="continuationSeparator" w:id="0">
    <w:p w14:paraId="470D368B" w14:textId="77777777" w:rsidR="00BC6B5E" w:rsidRDefault="00BC6B5E"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0B57"/>
    <w:multiLevelType w:val="hybridMultilevel"/>
    <w:tmpl w:val="B4F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148D1"/>
    <w:multiLevelType w:val="hybridMultilevel"/>
    <w:tmpl w:val="6AF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3622"/>
    <w:multiLevelType w:val="hybridMultilevel"/>
    <w:tmpl w:val="70562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2" w15:restartNumberingAfterBreak="0">
    <w:nsid w:val="38B2337A"/>
    <w:multiLevelType w:val="hybridMultilevel"/>
    <w:tmpl w:val="790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D6D76"/>
    <w:multiLevelType w:val="hybridMultilevel"/>
    <w:tmpl w:val="1004CF12"/>
    <w:lvl w:ilvl="0" w:tplc="86BE906C">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97EFF"/>
    <w:multiLevelType w:val="hybridMultilevel"/>
    <w:tmpl w:val="93A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0D9E"/>
    <w:multiLevelType w:val="hybridMultilevel"/>
    <w:tmpl w:val="545A52B6"/>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F42CE"/>
    <w:multiLevelType w:val="hybridMultilevel"/>
    <w:tmpl w:val="518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9E24DC"/>
    <w:multiLevelType w:val="hybridMultilevel"/>
    <w:tmpl w:val="7F4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64678"/>
    <w:multiLevelType w:val="hybridMultilevel"/>
    <w:tmpl w:val="32100502"/>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3" w15:restartNumberingAfterBreak="0">
    <w:nsid w:val="64184B25"/>
    <w:multiLevelType w:val="hybridMultilevel"/>
    <w:tmpl w:val="1BC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201B4"/>
    <w:multiLevelType w:val="hybridMultilevel"/>
    <w:tmpl w:val="0CF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1"/>
  </w:num>
  <w:num w:numId="4">
    <w:abstractNumId w:val="22"/>
  </w:num>
  <w:num w:numId="5">
    <w:abstractNumId w:val="7"/>
  </w:num>
  <w:num w:numId="6">
    <w:abstractNumId w:val="2"/>
  </w:num>
  <w:num w:numId="7">
    <w:abstractNumId w:val="8"/>
  </w:num>
  <w:num w:numId="8">
    <w:abstractNumId w:val="10"/>
  </w:num>
  <w:num w:numId="9">
    <w:abstractNumId w:val="28"/>
  </w:num>
  <w:num w:numId="10">
    <w:abstractNumId w:val="3"/>
  </w:num>
  <w:num w:numId="11">
    <w:abstractNumId w:val="4"/>
  </w:num>
  <w:num w:numId="12">
    <w:abstractNumId w:val="16"/>
  </w:num>
  <w:num w:numId="13">
    <w:abstractNumId w:val="12"/>
  </w:num>
  <w:num w:numId="14">
    <w:abstractNumId w:val="18"/>
  </w:num>
  <w:num w:numId="15">
    <w:abstractNumId w:val="20"/>
  </w:num>
  <w:num w:numId="16">
    <w:abstractNumId w:val="1"/>
  </w:num>
  <w:num w:numId="17">
    <w:abstractNumId w:val="5"/>
  </w:num>
  <w:num w:numId="18">
    <w:abstractNumId w:val="14"/>
  </w:num>
  <w:num w:numId="19">
    <w:abstractNumId w:val="0"/>
  </w:num>
  <w:num w:numId="20">
    <w:abstractNumId w:val="6"/>
  </w:num>
  <w:num w:numId="21">
    <w:abstractNumId w:val="21"/>
  </w:num>
  <w:num w:numId="22">
    <w:abstractNumId w:val="15"/>
  </w:num>
  <w:num w:numId="23">
    <w:abstractNumId w:val="26"/>
  </w:num>
  <w:num w:numId="24">
    <w:abstractNumId w:val="13"/>
  </w:num>
  <w:num w:numId="25">
    <w:abstractNumId w:val="24"/>
  </w:num>
  <w:num w:numId="26">
    <w:abstractNumId w:val="19"/>
  </w:num>
  <w:num w:numId="27">
    <w:abstractNumId w:val="9"/>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0050"/>
    <w:rsid w:val="00017AB0"/>
    <w:rsid w:val="0003176F"/>
    <w:rsid w:val="000334B1"/>
    <w:rsid w:val="00035F30"/>
    <w:rsid w:val="000429DD"/>
    <w:rsid w:val="00063E10"/>
    <w:rsid w:val="00075364"/>
    <w:rsid w:val="00083F71"/>
    <w:rsid w:val="0009460F"/>
    <w:rsid w:val="000B041F"/>
    <w:rsid w:val="000B11DD"/>
    <w:rsid w:val="000B6348"/>
    <w:rsid w:val="000D3589"/>
    <w:rsid w:val="001123CC"/>
    <w:rsid w:val="00116CC4"/>
    <w:rsid w:val="0012663A"/>
    <w:rsid w:val="001321EA"/>
    <w:rsid w:val="00142D85"/>
    <w:rsid w:val="001476FA"/>
    <w:rsid w:val="00147728"/>
    <w:rsid w:val="00175071"/>
    <w:rsid w:val="00180B87"/>
    <w:rsid w:val="001B3EB6"/>
    <w:rsid w:val="001C4188"/>
    <w:rsid w:val="001D1B21"/>
    <w:rsid w:val="001E5023"/>
    <w:rsid w:val="00217FD1"/>
    <w:rsid w:val="00220386"/>
    <w:rsid w:val="0022202E"/>
    <w:rsid w:val="002351C0"/>
    <w:rsid w:val="0024339C"/>
    <w:rsid w:val="00270214"/>
    <w:rsid w:val="00274209"/>
    <w:rsid w:val="00275413"/>
    <w:rsid w:val="002807D0"/>
    <w:rsid w:val="00286AC4"/>
    <w:rsid w:val="00294103"/>
    <w:rsid w:val="002A0120"/>
    <w:rsid w:val="002A6FFB"/>
    <w:rsid w:val="002A77A1"/>
    <w:rsid w:val="002C12DC"/>
    <w:rsid w:val="002D6095"/>
    <w:rsid w:val="00312F5D"/>
    <w:rsid w:val="003153A7"/>
    <w:rsid w:val="003307C7"/>
    <w:rsid w:val="0034177D"/>
    <w:rsid w:val="00347CD2"/>
    <w:rsid w:val="00353C36"/>
    <w:rsid w:val="00364EE2"/>
    <w:rsid w:val="00375355"/>
    <w:rsid w:val="003E581F"/>
    <w:rsid w:val="003E7173"/>
    <w:rsid w:val="004010E0"/>
    <w:rsid w:val="004059DA"/>
    <w:rsid w:val="004115F3"/>
    <w:rsid w:val="0041695C"/>
    <w:rsid w:val="004315E0"/>
    <w:rsid w:val="004341BC"/>
    <w:rsid w:val="00466DCA"/>
    <w:rsid w:val="004700C2"/>
    <w:rsid w:val="0047584D"/>
    <w:rsid w:val="004818B8"/>
    <w:rsid w:val="0048403D"/>
    <w:rsid w:val="00487F1B"/>
    <w:rsid w:val="00496AA6"/>
    <w:rsid w:val="004C309C"/>
    <w:rsid w:val="004D2DBE"/>
    <w:rsid w:val="004E6A94"/>
    <w:rsid w:val="00527D15"/>
    <w:rsid w:val="00550276"/>
    <w:rsid w:val="005662E8"/>
    <w:rsid w:val="00574354"/>
    <w:rsid w:val="00584E32"/>
    <w:rsid w:val="00591ED7"/>
    <w:rsid w:val="005932EE"/>
    <w:rsid w:val="005C7983"/>
    <w:rsid w:val="00610FEA"/>
    <w:rsid w:val="00611BF8"/>
    <w:rsid w:val="00612606"/>
    <w:rsid w:val="00614832"/>
    <w:rsid w:val="0064120B"/>
    <w:rsid w:val="00646F13"/>
    <w:rsid w:val="00651BAE"/>
    <w:rsid w:val="0065415B"/>
    <w:rsid w:val="00670C16"/>
    <w:rsid w:val="006B0569"/>
    <w:rsid w:val="006D7C16"/>
    <w:rsid w:val="00710F6B"/>
    <w:rsid w:val="007354BD"/>
    <w:rsid w:val="00747EE7"/>
    <w:rsid w:val="007546C4"/>
    <w:rsid w:val="00773E9C"/>
    <w:rsid w:val="00786ECC"/>
    <w:rsid w:val="00797442"/>
    <w:rsid w:val="007B407C"/>
    <w:rsid w:val="007F32E2"/>
    <w:rsid w:val="00804E33"/>
    <w:rsid w:val="00815CB5"/>
    <w:rsid w:val="0089744B"/>
    <w:rsid w:val="008D4964"/>
    <w:rsid w:val="00907C03"/>
    <w:rsid w:val="00912C9B"/>
    <w:rsid w:val="00921F79"/>
    <w:rsid w:val="00951F3C"/>
    <w:rsid w:val="00990836"/>
    <w:rsid w:val="0099689E"/>
    <w:rsid w:val="009C1F79"/>
    <w:rsid w:val="009C6D12"/>
    <w:rsid w:val="009D2C08"/>
    <w:rsid w:val="009E2E28"/>
    <w:rsid w:val="009F563D"/>
    <w:rsid w:val="00A02669"/>
    <w:rsid w:val="00A16821"/>
    <w:rsid w:val="00A221FE"/>
    <w:rsid w:val="00A2755A"/>
    <w:rsid w:val="00A62EA6"/>
    <w:rsid w:val="00A95CE9"/>
    <w:rsid w:val="00AB0F48"/>
    <w:rsid w:val="00B06C7F"/>
    <w:rsid w:val="00B2102D"/>
    <w:rsid w:val="00B21540"/>
    <w:rsid w:val="00B34BF6"/>
    <w:rsid w:val="00B3656B"/>
    <w:rsid w:val="00B578C8"/>
    <w:rsid w:val="00B85F06"/>
    <w:rsid w:val="00B96F4D"/>
    <w:rsid w:val="00BA3DB1"/>
    <w:rsid w:val="00BB299E"/>
    <w:rsid w:val="00BC06FD"/>
    <w:rsid w:val="00BC6B5E"/>
    <w:rsid w:val="00BD6925"/>
    <w:rsid w:val="00BF06F6"/>
    <w:rsid w:val="00C101B9"/>
    <w:rsid w:val="00C262AF"/>
    <w:rsid w:val="00C33D15"/>
    <w:rsid w:val="00C6426E"/>
    <w:rsid w:val="00CC1342"/>
    <w:rsid w:val="00CE26CB"/>
    <w:rsid w:val="00D166B6"/>
    <w:rsid w:val="00D25281"/>
    <w:rsid w:val="00D301E1"/>
    <w:rsid w:val="00D31E8D"/>
    <w:rsid w:val="00D3332C"/>
    <w:rsid w:val="00D40761"/>
    <w:rsid w:val="00D427D9"/>
    <w:rsid w:val="00D44BC8"/>
    <w:rsid w:val="00D52893"/>
    <w:rsid w:val="00D8732F"/>
    <w:rsid w:val="00D94FC7"/>
    <w:rsid w:val="00DB06EB"/>
    <w:rsid w:val="00DD205A"/>
    <w:rsid w:val="00DE6B39"/>
    <w:rsid w:val="00E101ED"/>
    <w:rsid w:val="00E22B65"/>
    <w:rsid w:val="00E23A27"/>
    <w:rsid w:val="00E3760C"/>
    <w:rsid w:val="00E5663A"/>
    <w:rsid w:val="00E60B36"/>
    <w:rsid w:val="00E908DC"/>
    <w:rsid w:val="00E97754"/>
    <w:rsid w:val="00EA4222"/>
    <w:rsid w:val="00EB3D2D"/>
    <w:rsid w:val="00EC2FDF"/>
    <w:rsid w:val="00EC3C90"/>
    <w:rsid w:val="00EE6FB2"/>
    <w:rsid w:val="00EF7D3C"/>
    <w:rsid w:val="00F01097"/>
    <w:rsid w:val="00F15EFD"/>
    <w:rsid w:val="00F20788"/>
    <w:rsid w:val="00F219D3"/>
    <w:rsid w:val="00F551EE"/>
    <w:rsid w:val="00FC427D"/>
    <w:rsid w:val="00FE5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customStyle="1" w:styleId="PMtext">
    <w:name w:val="PMtext"/>
    <w:basedOn w:val="Normal"/>
    <w:link w:val="PMtextChar"/>
    <w:rsid w:val="000429DD"/>
    <w:pPr>
      <w:spacing w:before="120" w:after="0" w:line="240" w:lineRule="auto"/>
    </w:pPr>
    <w:rPr>
      <w:rFonts w:ascii="Arial" w:eastAsia="Times New Roman" w:hAnsi="Arial" w:cs="Times New Roman"/>
      <w:lang w:val="en-US"/>
    </w:rPr>
  </w:style>
  <w:style w:type="paragraph" w:customStyle="1" w:styleId="PMhead">
    <w:name w:val="PMhead"/>
    <w:basedOn w:val="Normal"/>
    <w:next w:val="PMtext"/>
    <w:link w:val="PMheadChar"/>
    <w:rsid w:val="000429DD"/>
    <w:pPr>
      <w:keepNext/>
      <w:spacing w:before="240" w:after="240" w:line="240" w:lineRule="auto"/>
    </w:pPr>
    <w:rPr>
      <w:rFonts w:ascii="Arial" w:eastAsia="Times New Roman" w:hAnsi="Arial" w:cs="Times New Roman"/>
      <w:b/>
      <w:lang w:val="en-US"/>
    </w:rPr>
  </w:style>
  <w:style w:type="paragraph" w:customStyle="1" w:styleId="PMsectionHead">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eastAsia="Times New Roman" w:hAnsi="Arial" w:cs="Times New Roman"/>
      <w:b/>
      <w:sz w:val="24"/>
      <w:szCs w:val="24"/>
      <w:lang w:val="en-US"/>
    </w:rPr>
  </w:style>
  <w:style w:type="paragraph" w:customStyle="1" w:styleId="PMtextBullet">
    <w:name w:val="PMtextBullet"/>
    <w:basedOn w:val="PMtext"/>
    <w:link w:val="PMtextBulletChar"/>
    <w:rsid w:val="000429DD"/>
    <w:pPr>
      <w:numPr>
        <w:numId w:val="17"/>
      </w:numPr>
    </w:pPr>
  </w:style>
  <w:style w:type="character" w:customStyle="1" w:styleId="PMtextChar">
    <w:name w:val="PMtext Char"/>
    <w:basedOn w:val="DefaultParagraphFont"/>
    <w:link w:val="PMtext"/>
    <w:rsid w:val="000429DD"/>
    <w:rPr>
      <w:rFonts w:ascii="Arial" w:eastAsia="Times New Roman" w:hAnsi="Arial" w:cs="Times New Roman"/>
      <w:lang w:val="en-US"/>
    </w:rPr>
  </w:style>
  <w:style w:type="character" w:customStyle="1" w:styleId="PMheadChar">
    <w:name w:val="PMhead Char"/>
    <w:link w:val="PMhead"/>
    <w:rsid w:val="000429DD"/>
    <w:rPr>
      <w:rFonts w:ascii="Arial" w:eastAsia="Times New Roman" w:hAnsi="Arial" w:cs="Times New Roman"/>
      <w:b/>
      <w:lang w:val="en-US"/>
    </w:rPr>
  </w:style>
  <w:style w:type="character" w:customStyle="1" w:styleId="PMsectionHeadChar">
    <w:name w:val="PMsectionHead Char"/>
    <w:basedOn w:val="DefaultParagraphFont"/>
    <w:link w:val="PMsectionHead"/>
    <w:locked/>
    <w:rsid w:val="000429DD"/>
    <w:rPr>
      <w:rFonts w:ascii="Arial" w:eastAsia="Times New Roman" w:hAnsi="Arial" w:cs="Times New Roman"/>
      <w:b/>
      <w:sz w:val="24"/>
      <w:szCs w:val="24"/>
      <w:shd w:val="clear" w:color="FFFFFF" w:fill="auto"/>
      <w:lang w:val="en-US"/>
    </w:rPr>
  </w:style>
  <w:style w:type="character" w:customStyle="1" w:styleId="PMtextBulletChar">
    <w:name w:val="PMtextBullet Char"/>
    <w:basedOn w:val="PMtextChar"/>
    <w:link w:val="PMtextBullet"/>
    <w:locked/>
    <w:rsid w:val="000429DD"/>
    <w:rPr>
      <w:rFonts w:ascii="Arial" w:eastAsia="Times New Roman" w:hAnsi="Arial" w:cs="Times New Roman"/>
      <w:lang w:val="en-US"/>
    </w:rPr>
  </w:style>
  <w:style w:type="paragraph" w:customStyle="1" w:styleId="PMSecondPgHead">
    <w:name w:val="PMSecondPgHead"/>
    <w:basedOn w:val="Normal"/>
    <w:rsid w:val="00175071"/>
    <w:pPr>
      <w:keepNext/>
      <w:pageBreakBefore/>
      <w:shd w:val="clear" w:color="FFFFFF" w:fill="auto"/>
      <w:spacing w:before="480" w:after="360" w:line="240" w:lineRule="auto"/>
      <w:contextualSpacing/>
      <w:jc w:val="center"/>
    </w:pPr>
    <w:rPr>
      <w:rFonts w:ascii="Arial" w:eastAsia="Times New Roman" w:hAnsi="Arial" w:cs="Times New Roman"/>
      <w:b/>
      <w:sz w:val="24"/>
      <w:szCs w:val="24"/>
      <w:lang w:val="en-US"/>
    </w:rPr>
  </w:style>
  <w:style w:type="paragraph" w:customStyle="1" w:styleId="PMtabletextsmall">
    <w:name w:val="PMtabletextsmall"/>
    <w:basedOn w:val="Normal"/>
    <w:link w:val="PMtabletextsmallChar"/>
    <w:rsid w:val="00175071"/>
    <w:pPr>
      <w:spacing w:after="0" w:line="240" w:lineRule="auto"/>
    </w:pPr>
    <w:rPr>
      <w:rFonts w:ascii="Arial" w:eastAsia="Times New Roman" w:hAnsi="Arial" w:cs="Times New Roman"/>
      <w:sz w:val="18"/>
      <w:lang w:val="en-US"/>
    </w:rPr>
  </w:style>
  <w:style w:type="paragraph" w:customStyle="1" w:styleId="PMTableHeadSmall">
    <w:name w:val="PMTableHeadSmall"/>
    <w:basedOn w:val="Normal"/>
    <w:rsid w:val="00175071"/>
    <w:pPr>
      <w:keepNext/>
      <w:spacing w:before="60" w:after="60" w:line="240" w:lineRule="auto"/>
      <w:contextualSpacing/>
      <w:jc w:val="center"/>
    </w:pPr>
    <w:rPr>
      <w:rFonts w:ascii="Arial" w:eastAsia="Times New Roman" w:hAnsi="Arial" w:cs="Times New Roman"/>
      <w:b/>
      <w:sz w:val="18"/>
      <w:lang w:val="en-US"/>
    </w:rPr>
  </w:style>
  <w:style w:type="character" w:customStyle="1" w:styleId="PMtabletextsmallChar">
    <w:name w:val="PMtabletextsmall Char"/>
    <w:link w:val="PMtabletextsmall"/>
    <w:rsid w:val="00175071"/>
    <w:rPr>
      <w:rFonts w:ascii="Arial" w:eastAsia="Times New Roman" w:hAnsi="Arial" w:cs="Times New Roman"/>
      <w:sz w:val="18"/>
      <w:lang w:val="en-US"/>
    </w:rPr>
  </w:style>
  <w:style w:type="paragraph" w:customStyle="1" w:styleId="PMsubHead">
    <w:name w:val="PMsubHead"/>
    <w:basedOn w:val="Normal"/>
    <w:link w:val="PMsubHeadChar"/>
    <w:rsid w:val="00E22B65"/>
    <w:pPr>
      <w:keepNext/>
      <w:spacing w:before="240" w:after="120" w:line="240" w:lineRule="auto"/>
    </w:pPr>
    <w:rPr>
      <w:rFonts w:ascii="Arial" w:eastAsia="Times New Roman" w:hAnsi="Arial" w:cs="Times New Roman"/>
      <w:b/>
      <w:i/>
      <w:szCs w:val="24"/>
      <w:lang w:val="en-US"/>
    </w:rPr>
  </w:style>
  <w:style w:type="paragraph" w:customStyle="1" w:styleId="PMtextbulletlist">
    <w:name w:val="PMtextbulletlist"/>
    <w:basedOn w:val="PMtextBullet"/>
    <w:link w:val="PMtextbulletlistChar"/>
    <w:rsid w:val="00E22B65"/>
    <w:pPr>
      <w:numPr>
        <w:numId w:val="25"/>
      </w:numPr>
      <w:spacing w:before="0"/>
    </w:pPr>
  </w:style>
  <w:style w:type="character" w:customStyle="1" w:styleId="PMsubHeadChar">
    <w:name w:val="PMsubHead Char"/>
    <w:link w:val="PMsubHead"/>
    <w:rsid w:val="00E22B65"/>
    <w:rPr>
      <w:rFonts w:ascii="Arial" w:eastAsia="Times New Roman" w:hAnsi="Arial" w:cs="Times New Roman"/>
      <w:b/>
      <w:i/>
      <w:szCs w:val="24"/>
      <w:lang w:val="en-US"/>
    </w:rPr>
  </w:style>
  <w:style w:type="character" w:customStyle="1" w:styleId="PMtextbulletlistChar">
    <w:name w:val="PMtextbulletlist Char"/>
    <w:basedOn w:val="PMtextBulletChar"/>
    <w:link w:val="PMtextbulletlist"/>
    <w:locked/>
    <w:rsid w:val="00E22B65"/>
    <w:rPr>
      <w:rFonts w:ascii="Arial" w:eastAsia="Times New Roman" w:hAnsi="Arial" w:cs="Times New Roman"/>
      <w:lang w:val="en-US"/>
    </w:rPr>
  </w:style>
  <w:style w:type="paragraph" w:styleId="NoSpacing">
    <w:name w:val="No Spacing"/>
    <w:uiPriority w:val="1"/>
    <w:qFormat/>
    <w:rsid w:val="0009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11" ma:contentTypeDescription="Create a new document." ma:contentTypeScope="" ma:versionID="454fdf8b76662378b96c5668b547d181">
  <xsd:schema xmlns:xsd="http://www.w3.org/2001/XMLSchema" xmlns:xs="http://www.w3.org/2001/XMLSchema" xmlns:p="http://schemas.microsoft.com/office/2006/metadata/properties" xmlns:ns3="31635c9c-cfa0-4010-9e87-9a5c4f510ce9" xmlns:ns4="6bc99fc3-bd44-4e6f-90f6-0f8311d7c0ec" targetNamespace="http://schemas.microsoft.com/office/2006/metadata/properties" ma:root="true" ma:fieldsID="537780417da58a5a641d6efa93ee5a77" ns3:_="" ns4:_="">
    <xsd:import namespace="31635c9c-cfa0-4010-9e87-9a5c4f510ce9"/>
    <xsd:import namespace="6bc99fc3-bd44-4e6f-90f6-0f8311d7c0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2.xml><?xml version="1.0" encoding="utf-8"?>
<ds:datastoreItem xmlns:ds="http://schemas.openxmlformats.org/officeDocument/2006/customXml" ds:itemID="{271DB1C2-7AE3-4E7E-8239-F5654942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5c9c-cfa0-4010-9e87-9a5c4f510ce9"/>
    <ds:schemaRef ds:uri="6bc99fc3-bd44-4e6f-90f6-0f8311d7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FAA31-CBE3-4465-A524-47FE3BB922D3}">
  <ds:schemaRefs>
    <ds:schemaRef ds:uri="http://purl.org/dc/terms/"/>
    <ds:schemaRef ds:uri="http://schemas.microsoft.com/office/2006/documentManagement/types"/>
    <ds:schemaRef ds:uri="31635c9c-cfa0-4010-9e87-9a5c4f510ce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bc99fc3-bd44-4e6f-90f6-0f8311d7c0ec"/>
    <ds:schemaRef ds:uri="http://www.w3.org/XML/1998/namespace"/>
    <ds:schemaRef ds:uri="http://purl.org/dc/dcmitype/"/>
  </ds:schemaRefs>
</ds:datastoreItem>
</file>

<file path=customXml/itemProps4.xml><?xml version="1.0" encoding="utf-8"?>
<ds:datastoreItem xmlns:ds="http://schemas.openxmlformats.org/officeDocument/2006/customXml" ds:itemID="{49B368AC-C9CF-4AA9-95B9-CF7EE8B0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Tom Welton</cp:lastModifiedBy>
  <cp:revision>2</cp:revision>
  <cp:lastPrinted>2019-11-08T20:36:00Z</cp:lastPrinted>
  <dcterms:created xsi:type="dcterms:W3CDTF">2019-11-11T12:18:00Z</dcterms:created>
  <dcterms:modified xsi:type="dcterms:W3CDTF">2019-11-11T12:18:00Z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