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7A04D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69088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321F42D8" w:rsidR="006B0569" w:rsidRDefault="006B0569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6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">
                <v:textbox>
                  <w:txbxContent>
                    <w:p w14:paraId="1323B051" w14:textId="321F42D8" w:rsidR="006B0569" w:rsidRDefault="006B0569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4D0F1BEE" w:rsidR="00907C03" w:rsidRDefault="00923FA1" w:rsidP="0065415B">
      <w:pPr>
        <w:jc w:val="center"/>
        <w:rPr>
          <w:b/>
          <w:sz w:val="32"/>
        </w:rPr>
      </w:pPr>
      <w:r>
        <w:rPr>
          <w:b/>
          <w:sz w:val="32"/>
        </w:rPr>
        <w:t>Workplace Health Promotion</w:t>
      </w:r>
    </w:p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5152D711" w14:textId="77777777" w:rsidTr="0065415B">
        <w:tc>
          <w:tcPr>
            <w:tcW w:w="4675" w:type="dxa"/>
          </w:tcPr>
          <w:p w14:paraId="54D68AC9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5971D7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0DFD324D" w14:textId="77777777" w:rsidTr="0065415B">
        <w:tc>
          <w:tcPr>
            <w:tcW w:w="4675" w:type="dxa"/>
          </w:tcPr>
          <w:p w14:paraId="721189C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5DF98FF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211039F7" w14:textId="77777777" w:rsidTr="0065415B">
        <w:tc>
          <w:tcPr>
            <w:tcW w:w="4675" w:type="dxa"/>
          </w:tcPr>
          <w:p w14:paraId="457F6846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43D0170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63D60E70" w14:textId="77777777" w:rsidTr="0065415B">
        <w:tc>
          <w:tcPr>
            <w:tcW w:w="4675" w:type="dxa"/>
          </w:tcPr>
          <w:p w14:paraId="068C8B1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58C049A4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5F4D42D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126CBB8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3C7C94FE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1D93B513" w14:textId="77777777" w:rsidTr="0065415B">
        <w:tc>
          <w:tcPr>
            <w:tcW w:w="9350" w:type="dxa"/>
          </w:tcPr>
          <w:p w14:paraId="7062E90E" w14:textId="2A5C4DC1" w:rsidR="0065415B" w:rsidRPr="0065415B" w:rsidRDefault="00923FA1" w:rsidP="00651BAE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23FA1">
              <w:rPr>
                <w:b/>
                <w:bCs/>
                <w:sz w:val="24"/>
              </w:rPr>
              <w:t>Company name</w:t>
            </w:r>
            <w:r>
              <w:rPr>
                <w:sz w:val="24"/>
              </w:rPr>
              <w:t>) is committed to providing employees with a safe, healthy and supportive environment in which to work.  We recognize that the health and wellbeing of our employees is important.  (</w:t>
            </w:r>
            <w:r w:rsidRPr="00AF3248">
              <w:rPr>
                <w:b/>
                <w:bCs/>
                <w:sz w:val="24"/>
              </w:rPr>
              <w:t>Company name</w:t>
            </w:r>
            <w:r>
              <w:rPr>
                <w:sz w:val="24"/>
              </w:rPr>
              <w:t xml:space="preserve">) will commit to providing a supportive workplace culture where healthy lifestyle choices are valued and encouraged. </w:t>
            </w:r>
          </w:p>
        </w:tc>
      </w:tr>
      <w:tr w:rsidR="0065415B" w14:paraId="11B2B66D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46965E7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667AF4B9" w14:textId="77777777" w:rsidTr="0065415B">
        <w:tc>
          <w:tcPr>
            <w:tcW w:w="9350" w:type="dxa"/>
          </w:tcPr>
          <w:p w14:paraId="100D3A1C" w14:textId="19064A3C" w:rsidR="0065415B" w:rsidRPr="0065415B" w:rsidRDefault="0065415B" w:rsidP="0065415B">
            <w:pPr>
              <w:spacing w:before="240" w:after="240"/>
              <w:rPr>
                <w:sz w:val="24"/>
              </w:rPr>
            </w:pPr>
            <w:r w:rsidRPr="0065415B">
              <w:rPr>
                <w:sz w:val="24"/>
              </w:rPr>
              <w:t xml:space="preserve">This procedure covers all </w:t>
            </w:r>
            <w:r w:rsidR="00923FA1">
              <w:rPr>
                <w:sz w:val="24"/>
              </w:rPr>
              <w:t>employees of (Company name).</w:t>
            </w:r>
          </w:p>
        </w:tc>
      </w:tr>
      <w:tr w:rsidR="0065415B" w14:paraId="4B566A79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60B520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77E67DF8" w14:textId="77777777" w:rsidTr="0065415B">
        <w:tc>
          <w:tcPr>
            <w:tcW w:w="9350" w:type="dxa"/>
          </w:tcPr>
          <w:p w14:paraId="4D3F89EF" w14:textId="77777777" w:rsidR="0065415B" w:rsidRP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Internal</w:t>
            </w:r>
          </w:p>
          <w:p w14:paraId="3A74DCC8" w14:textId="77777777" w:rsidR="00923FA1" w:rsidRDefault="00923FA1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Wellness Situational Assessment</w:t>
            </w:r>
          </w:p>
          <w:p w14:paraId="1E2E731D" w14:textId="77777777" w:rsidR="00923FA1" w:rsidRDefault="00923FA1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Wellness Program implementation Action Plan</w:t>
            </w:r>
          </w:p>
          <w:p w14:paraId="4E73EC67" w14:textId="72C84DF5" w:rsidR="006D7C16" w:rsidRDefault="00923FA1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 xml:space="preserve">Wellness Program Evaluation  </w:t>
            </w:r>
          </w:p>
          <w:p w14:paraId="096394A3" w14:textId="6BD8C269" w:rsidR="001C5340" w:rsidRPr="00923FA1" w:rsidRDefault="001C5340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Review Health &amp; Safety Trends Report</w:t>
            </w:r>
            <w:bookmarkStart w:id="0" w:name="_GoBack"/>
            <w:bookmarkEnd w:id="0"/>
          </w:p>
          <w:p w14:paraId="5041045C" w14:textId="77777777" w:rsidR="006D7C16" w:rsidRDefault="006D7C16" w:rsidP="006D7C16">
            <w:pPr>
              <w:spacing w:after="240"/>
              <w:rPr>
                <w:sz w:val="24"/>
              </w:rPr>
            </w:pPr>
          </w:p>
          <w:p w14:paraId="1EE95173" w14:textId="77777777" w:rsidR="006D7C16" w:rsidRPr="006D7C16" w:rsidRDefault="006D7C16" w:rsidP="006D7C16">
            <w:pPr>
              <w:spacing w:after="240"/>
              <w:rPr>
                <w:sz w:val="24"/>
              </w:rPr>
            </w:pPr>
          </w:p>
        </w:tc>
      </w:tr>
    </w:tbl>
    <w:p w14:paraId="607B8116" w14:textId="23374F92" w:rsidR="0065415B" w:rsidRDefault="0065415B" w:rsidP="0065415B">
      <w:pPr>
        <w:rPr>
          <w:b/>
          <w:sz w:val="24"/>
        </w:rPr>
      </w:pPr>
    </w:p>
    <w:p w14:paraId="1BF45D06" w14:textId="01CD655B" w:rsidR="00923FA1" w:rsidRDefault="00923FA1" w:rsidP="0065415B">
      <w:pPr>
        <w:rPr>
          <w:b/>
          <w:sz w:val="24"/>
        </w:rPr>
      </w:pPr>
    </w:p>
    <w:p w14:paraId="3FB605F6" w14:textId="77777777" w:rsidR="00923FA1" w:rsidRDefault="00923FA1" w:rsidP="0065415B">
      <w:pPr>
        <w:rPr>
          <w:b/>
          <w:sz w:val="24"/>
        </w:rPr>
      </w:pPr>
    </w:p>
    <w:p w14:paraId="31D9DE23" w14:textId="77777777" w:rsidR="00923FA1" w:rsidRDefault="00923FA1" w:rsidP="0065415B">
      <w:pPr>
        <w:rPr>
          <w:b/>
          <w:sz w:val="24"/>
        </w:rPr>
      </w:pPr>
    </w:p>
    <w:p w14:paraId="48091946" w14:textId="77777777" w:rsidR="00923FA1" w:rsidRDefault="00923FA1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0777CC1E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D141BB4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ROLES &amp; RESPONSIBILITIES</w:t>
            </w:r>
          </w:p>
        </w:tc>
      </w:tr>
      <w:tr w:rsidR="0065415B" w14:paraId="2ED2609D" w14:textId="77777777" w:rsidTr="0065415B">
        <w:tc>
          <w:tcPr>
            <w:tcW w:w="9350" w:type="dxa"/>
          </w:tcPr>
          <w:p w14:paraId="19DE5AF7" w14:textId="4706145B" w:rsidR="0065415B" w:rsidRPr="0065415B" w:rsidRDefault="0065415B" w:rsidP="006B0569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Senior Management is responsible for:</w:t>
            </w:r>
          </w:p>
          <w:p w14:paraId="42E2B372" w14:textId="77777777" w:rsidR="00923FA1" w:rsidRDefault="00923FA1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Addressing the issues identified by employees</w:t>
            </w:r>
          </w:p>
          <w:p w14:paraId="139572EC" w14:textId="3C74CC8B" w:rsidR="00923FA1" w:rsidRPr="00923FA1" w:rsidRDefault="00923FA1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Support the development of a workplace health strategy:  this may be in the form of a creation of a wellness committee (where applicable) or an appointed member within the organization to co-ordinate this initiative</w:t>
            </w:r>
          </w:p>
          <w:p w14:paraId="418831E4" w14:textId="72FF4E95" w:rsidR="00923FA1" w:rsidRDefault="00923FA1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Provide adequate resources (time, human capital, materials and budget to implement the program)</w:t>
            </w:r>
          </w:p>
          <w:p w14:paraId="47769799" w14:textId="239EEEAE" w:rsidR="00923FA1" w:rsidRPr="00923FA1" w:rsidRDefault="00923FA1" w:rsidP="00923FA1">
            <w:pPr>
              <w:spacing w:after="36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>Wellness committee member/designated co-ordinator is responsible for:</w:t>
            </w:r>
          </w:p>
          <w:p w14:paraId="5DB63FC3" w14:textId="77777777" w:rsidR="0065415B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Cs/>
                <w:sz w:val="24"/>
              </w:rPr>
            </w:pPr>
            <w:r w:rsidRPr="00923FA1">
              <w:rPr>
                <w:bCs/>
                <w:sz w:val="24"/>
              </w:rPr>
              <w:t>Assessing and analyzing organizational and employee needs, gaps and opportunities</w:t>
            </w:r>
          </w:p>
          <w:p w14:paraId="1756B9CD" w14:textId="6F5DC936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Cs/>
                <w:sz w:val="24"/>
              </w:rPr>
            </w:pPr>
            <w:r w:rsidRPr="00923FA1">
              <w:rPr>
                <w:bCs/>
                <w:sz w:val="24"/>
              </w:rPr>
              <w:t>Developing workplace action plans with defined long/short term goals and objectives</w:t>
            </w:r>
          </w:p>
          <w:p w14:paraId="117D3136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/>
                <w:sz w:val="24"/>
              </w:rPr>
            </w:pPr>
            <w:r w:rsidRPr="00923FA1">
              <w:rPr>
                <w:bCs/>
                <w:sz w:val="24"/>
              </w:rPr>
              <w:t>Negotiating required resources</w:t>
            </w:r>
          </w:p>
          <w:p w14:paraId="18E834B9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Providing workplace health leadership and direction</w:t>
            </w:r>
          </w:p>
          <w:p w14:paraId="5850F2E9" w14:textId="3A764078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Recruiting volunteers and building support for initiatives</w:t>
            </w:r>
          </w:p>
          <w:p w14:paraId="146E7F54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Overseeing the implementation and evaluation of the workplace action plan</w:t>
            </w:r>
          </w:p>
          <w:p w14:paraId="4FCAEF4F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Communicating with key stakeholders throughout the process</w:t>
            </w:r>
          </w:p>
          <w:p w14:paraId="443E8DCA" w14:textId="5ABC8AF5" w:rsidR="00923FA1" w:rsidRPr="0065415B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/>
                <w:sz w:val="24"/>
              </w:rPr>
            </w:pPr>
            <w:r w:rsidRPr="00923FA1">
              <w:rPr>
                <w:sz w:val="24"/>
              </w:rPr>
              <w:t>Encouraging employee participation in the workplace process</w:t>
            </w:r>
          </w:p>
        </w:tc>
      </w:tr>
      <w:tr w:rsidR="0065415B" w14:paraId="12733A63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57D145E5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</w:p>
        </w:tc>
      </w:tr>
      <w:tr w:rsidR="0065415B" w14:paraId="70B22228" w14:textId="77777777" w:rsidTr="0065415B">
        <w:tc>
          <w:tcPr>
            <w:tcW w:w="9350" w:type="dxa"/>
          </w:tcPr>
          <w:p w14:paraId="60DB6A33" w14:textId="0E0AFA01" w:rsidR="009E2E28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>Obtain organizational commitment</w:t>
            </w:r>
          </w:p>
          <w:p w14:paraId="4DB8EBCE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</w:p>
          <w:p w14:paraId="486D2ECE" w14:textId="1BFCD660" w:rsidR="00923FA1" w:rsidRPr="00923FA1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4"/>
              </w:rPr>
            </w:pPr>
            <w:r w:rsidRPr="00923FA1">
              <w:rPr>
                <w:b/>
                <w:bCs/>
                <w:sz w:val="24"/>
              </w:rPr>
              <w:t>Conduct a situational assessment</w:t>
            </w:r>
            <w:r w:rsidRPr="00923FA1">
              <w:rPr>
                <w:sz w:val="24"/>
              </w:rPr>
              <w:t>.  This involves gathering and analyzing information which will give your workplace wellness committee or leader:</w:t>
            </w:r>
          </w:p>
          <w:p w14:paraId="57DC0537" w14:textId="7B3AE70C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-the current health status of the workplace and health issues that matter to employees</w:t>
            </w:r>
          </w:p>
          <w:p w14:paraId="1DBEA01D" w14:textId="4A3B09E3" w:rsid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-identified strengths and areas in the workplace that need improvement (you can use EAP statistics, employee surveys to obtain this information</w:t>
            </w:r>
          </w:p>
          <w:p w14:paraId="55F73150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</w:p>
          <w:p w14:paraId="527BAA05" w14:textId="419E720B" w:rsidR="00923FA1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4"/>
              </w:rPr>
            </w:pPr>
            <w:r w:rsidRPr="00923FA1">
              <w:rPr>
                <w:b/>
                <w:bCs/>
                <w:sz w:val="24"/>
              </w:rPr>
              <w:t>Create an action plan</w:t>
            </w:r>
            <w:r w:rsidRPr="00923FA1">
              <w:rPr>
                <w:sz w:val="24"/>
              </w:rPr>
              <w:t xml:space="preserve"> (any workplace wellness program needs to be custom made to fit each workplace)</w:t>
            </w:r>
          </w:p>
          <w:p w14:paraId="7689D560" w14:textId="77777777" w:rsidR="00923FA1" w:rsidRPr="00923FA1" w:rsidRDefault="00923FA1" w:rsidP="00923FA1">
            <w:pPr>
              <w:spacing w:after="120"/>
              <w:rPr>
                <w:sz w:val="24"/>
              </w:rPr>
            </w:pPr>
          </w:p>
          <w:p w14:paraId="349134AC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</w:p>
          <w:p w14:paraId="32F9AAC8" w14:textId="77777777" w:rsidR="00923FA1" w:rsidRPr="00923FA1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>Once the plan has been approved by senior management, put the plan into action</w:t>
            </w:r>
          </w:p>
          <w:p w14:paraId="2C5F8A4C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-advertise activities to ensure participation (intranet, flyers, posters, brochures, emails, newsletters and paycheque inserts</w:t>
            </w:r>
          </w:p>
          <w:p w14:paraId="433152F6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-encourage, don’t require employees to participate in workplace health activities</w:t>
            </w:r>
          </w:p>
          <w:p w14:paraId="46151ED0" w14:textId="6430E796" w:rsidR="00923FA1" w:rsidRPr="00923FA1" w:rsidRDefault="00923FA1" w:rsidP="00923FA1">
            <w:pPr>
              <w:pStyle w:val="ListParagraph"/>
              <w:spacing w:after="12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 xml:space="preserve"> </w:t>
            </w:r>
          </w:p>
          <w:p w14:paraId="17B8D894" w14:textId="7EC16047" w:rsidR="0065415B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sz w:val="24"/>
              </w:rPr>
            </w:pPr>
            <w:r w:rsidRPr="00923FA1">
              <w:rPr>
                <w:b/>
                <w:bCs/>
                <w:sz w:val="24"/>
              </w:rPr>
              <w:t>Types of Workplace health and wellness initiatives that can be implemented depending on the organization size/location</w:t>
            </w:r>
            <w:r w:rsidRPr="00923FA1">
              <w:rPr>
                <w:sz w:val="24"/>
              </w:rPr>
              <w:t>:</w:t>
            </w:r>
          </w:p>
          <w:p w14:paraId="5B978C9C" w14:textId="63E23957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Healthy Eating</w:t>
            </w:r>
          </w:p>
          <w:p w14:paraId="1EFB84A3" w14:textId="259F1ACD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Active Living (Bike to work program)</w:t>
            </w:r>
            <w:r w:rsidR="00DE0F8F">
              <w:rPr>
                <w:sz w:val="24"/>
              </w:rPr>
              <w:t>, 10,000 steps challenge</w:t>
            </w:r>
          </w:p>
          <w:p w14:paraId="7E466A1A" w14:textId="01AE839B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Supporting smoking cessation program</w:t>
            </w:r>
          </w:p>
          <w:p w14:paraId="46A16A7A" w14:textId="77777777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Information/guest speakers (work-life balance, time management)</w:t>
            </w:r>
          </w:p>
          <w:p w14:paraId="30E1A376" w14:textId="22432C7C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 xml:space="preserve">Flexible work hours  </w:t>
            </w:r>
          </w:p>
          <w:p w14:paraId="060E449A" w14:textId="16FA82FE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Financial assistance (e.g. recreational activities, employee assistance programs (EAPs), health screening tests,</w:t>
            </w:r>
          </w:p>
          <w:p w14:paraId="238019C6" w14:textId="62195ED4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Flu shot clinics on site</w:t>
            </w:r>
          </w:p>
          <w:p w14:paraId="3539D662" w14:textId="77777777" w:rsidR="00923FA1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b/>
                <w:bCs/>
                <w:sz w:val="24"/>
              </w:rPr>
            </w:pPr>
          </w:p>
          <w:p w14:paraId="6473A92D" w14:textId="77777777" w:rsidR="00923FA1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b/>
                <w:bCs/>
                <w:sz w:val="24"/>
              </w:rPr>
            </w:pPr>
          </w:p>
          <w:p w14:paraId="306368A4" w14:textId="29595DE3" w:rsidR="00923FA1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b/>
                <w:bCs/>
                <w:sz w:val="24"/>
              </w:rPr>
            </w:pPr>
          </w:p>
        </w:tc>
      </w:tr>
      <w:tr w:rsidR="00923FA1" w14:paraId="7B60A1F7" w14:textId="77777777" w:rsidTr="0065415B">
        <w:tc>
          <w:tcPr>
            <w:tcW w:w="9350" w:type="dxa"/>
          </w:tcPr>
          <w:p w14:paraId="64F1FF68" w14:textId="77777777" w:rsidR="00923FA1" w:rsidRDefault="00923FA1" w:rsidP="00923FA1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Evaluation</w:t>
            </w:r>
          </w:p>
          <w:p w14:paraId="350A7D73" w14:textId="3EC744B6" w:rsidR="00923FA1" w:rsidRDefault="00923FA1" w:rsidP="00923FA1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Effectiveness of this policy will be assessed through:</w:t>
            </w:r>
          </w:p>
          <w:p w14:paraId="44EDAA15" w14:textId="77777777" w:rsidR="00923FA1" w:rsidRPr="00923FA1" w:rsidRDefault="00923FA1" w:rsidP="00923FA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Feedback from employees, Wellness committee (if applicable) or program co-ordinator</w:t>
            </w:r>
          </w:p>
          <w:p w14:paraId="1510E455" w14:textId="77777777" w:rsidR="00923FA1" w:rsidRPr="00923FA1" w:rsidRDefault="00923FA1" w:rsidP="00923FA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Review of the policy by management and JHSC/Wellness committee to determine if objectives have been met</w:t>
            </w:r>
          </w:p>
          <w:p w14:paraId="76C54C5F" w14:textId="77777777" w:rsidR="00923FA1" w:rsidRPr="00923FA1" w:rsidRDefault="00923FA1" w:rsidP="00923FA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Other examples of administrative data that could be used are:</w:t>
            </w:r>
          </w:p>
          <w:p w14:paraId="3FAD0EE4" w14:textId="2A7EBE7E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-Rate of absenteeism</w:t>
            </w:r>
          </w:p>
          <w:p w14:paraId="3EF5939D" w14:textId="493014B3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-cost of absenteeism</w:t>
            </w:r>
          </w:p>
          <w:p w14:paraId="50A06294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-Rate of turnover</w:t>
            </w:r>
          </w:p>
          <w:p w14:paraId="21E0A2E3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-exit interview</w:t>
            </w:r>
          </w:p>
          <w:p w14:paraId="4617C15A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-cost of group insurance (prescription drugs, dental)</w:t>
            </w:r>
          </w:p>
          <w:p w14:paraId="05632E9C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-number of events held/number of attendees</w:t>
            </w:r>
          </w:p>
          <w:p w14:paraId="41EB4FC9" w14:textId="3DABDDA7" w:rsidR="00923FA1" w:rsidRPr="00923FA1" w:rsidRDefault="00923FA1" w:rsidP="00923FA1">
            <w:pPr>
              <w:pStyle w:val="ListParagraph"/>
              <w:spacing w:after="120"/>
              <w:ind w:left="780"/>
              <w:rPr>
                <w:b/>
                <w:bCs/>
                <w:sz w:val="24"/>
              </w:rPr>
            </w:pPr>
          </w:p>
        </w:tc>
      </w:tr>
    </w:tbl>
    <w:p w14:paraId="7CD55CC7" w14:textId="77777777" w:rsidR="0065415B" w:rsidRDefault="0065415B" w:rsidP="0065415B">
      <w:pPr>
        <w:rPr>
          <w:b/>
          <w:sz w:val="24"/>
        </w:rPr>
      </w:pPr>
    </w:p>
    <w:p w14:paraId="20552F10" w14:textId="5894795E" w:rsidR="0065415B" w:rsidRDefault="0065415B" w:rsidP="0065415B">
      <w:pPr>
        <w:rPr>
          <w:b/>
          <w:sz w:val="24"/>
        </w:rPr>
      </w:pPr>
    </w:p>
    <w:p w14:paraId="5300F59F" w14:textId="77777777" w:rsidR="00923FA1" w:rsidRDefault="00923FA1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07010BF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Pr="0065415B" w:rsidRDefault="0065415B" w:rsidP="0065415B">
      <w:pPr>
        <w:rPr>
          <w:b/>
          <w:sz w:val="24"/>
        </w:rPr>
      </w:pPr>
    </w:p>
    <w:sectPr w:rsidR="0065415B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AB1F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5C645630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7E662390" w:rsidR="00275413" w:rsidRDefault="00923FA1" w:rsidP="00275413">
    <w:pPr>
      <w:pStyle w:val="Footer"/>
    </w:pPr>
    <w:r>
      <w:t>Workplace Health Promotion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6D7C16">
          <w:rPr>
            <w:noProof/>
          </w:rPr>
          <w:t>3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11CE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09EE5A63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1F2"/>
    <w:multiLevelType w:val="hybridMultilevel"/>
    <w:tmpl w:val="DE340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063"/>
    <w:multiLevelType w:val="hybridMultilevel"/>
    <w:tmpl w:val="99E6A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0BC7"/>
    <w:multiLevelType w:val="hybridMultilevel"/>
    <w:tmpl w:val="2012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403"/>
    <w:multiLevelType w:val="hybridMultilevel"/>
    <w:tmpl w:val="ED36B4F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8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0" w15:restartNumberingAfterBreak="0">
    <w:nsid w:val="5FF91C26"/>
    <w:multiLevelType w:val="hybridMultilevel"/>
    <w:tmpl w:val="2C868AB6"/>
    <w:lvl w:ilvl="0" w:tplc="10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A131C"/>
    <w:multiLevelType w:val="hybridMultilevel"/>
    <w:tmpl w:val="A21A68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9070CF"/>
    <w:multiLevelType w:val="hybridMultilevel"/>
    <w:tmpl w:val="D3306C9E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3176F"/>
    <w:rsid w:val="00075364"/>
    <w:rsid w:val="000B6348"/>
    <w:rsid w:val="001476FA"/>
    <w:rsid w:val="001C5340"/>
    <w:rsid w:val="001E5023"/>
    <w:rsid w:val="00217FD1"/>
    <w:rsid w:val="00270214"/>
    <w:rsid w:val="00275413"/>
    <w:rsid w:val="002A6FFB"/>
    <w:rsid w:val="002A77A1"/>
    <w:rsid w:val="002C12DC"/>
    <w:rsid w:val="002D6095"/>
    <w:rsid w:val="00312F5D"/>
    <w:rsid w:val="0034177D"/>
    <w:rsid w:val="00364EE2"/>
    <w:rsid w:val="003E7173"/>
    <w:rsid w:val="004315E0"/>
    <w:rsid w:val="004341BC"/>
    <w:rsid w:val="00550276"/>
    <w:rsid w:val="00584E32"/>
    <w:rsid w:val="005C7983"/>
    <w:rsid w:val="00614832"/>
    <w:rsid w:val="00651BAE"/>
    <w:rsid w:val="0065415B"/>
    <w:rsid w:val="006B0569"/>
    <w:rsid w:val="006D7C16"/>
    <w:rsid w:val="0089744B"/>
    <w:rsid w:val="00907C03"/>
    <w:rsid w:val="00923FA1"/>
    <w:rsid w:val="009C1F79"/>
    <w:rsid w:val="009D2C08"/>
    <w:rsid w:val="009E2E28"/>
    <w:rsid w:val="00A95CE9"/>
    <w:rsid w:val="00AF3248"/>
    <w:rsid w:val="00B34BF6"/>
    <w:rsid w:val="00B578C8"/>
    <w:rsid w:val="00BC06FD"/>
    <w:rsid w:val="00C101B9"/>
    <w:rsid w:val="00C6426E"/>
    <w:rsid w:val="00D166B6"/>
    <w:rsid w:val="00D427D9"/>
    <w:rsid w:val="00DE0F8F"/>
    <w:rsid w:val="00EB3D2D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Rumina DiValentin</cp:lastModifiedBy>
  <cp:revision>5</cp:revision>
  <dcterms:created xsi:type="dcterms:W3CDTF">2019-11-03T22:55:00Z</dcterms:created>
  <dcterms:modified xsi:type="dcterms:W3CDTF">2019-11-06T14:40:00Z</dcterms:modified>
</cp:coreProperties>
</file>